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5C03" w:rsidRPr="00D61BA3" w:rsidRDefault="00225C03" w:rsidP="00D61BA3">
      <w:pPr>
        <w:tabs>
          <w:tab w:val="left" w:pos="3345"/>
        </w:tabs>
        <w:spacing w:after="0" w:line="240" w:lineRule="auto"/>
        <w:jc w:val="center"/>
        <w:rPr>
          <w:rFonts w:ascii="Times New Roman" w:hAnsi="Times New Roman" w:cs="Times New Roman"/>
          <w:sz w:val="32"/>
          <w:szCs w:val="32"/>
        </w:rPr>
      </w:pPr>
      <w:r w:rsidRPr="00D61BA3">
        <w:rPr>
          <w:rFonts w:ascii="Times New Roman" w:hAnsi="Times New Roman" w:cs="Times New Roman"/>
          <w:sz w:val="32"/>
          <w:szCs w:val="32"/>
        </w:rPr>
        <w:t xml:space="preserve">Методические указания к лабораторной работе </w:t>
      </w:r>
    </w:p>
    <w:p w:rsidR="00225C03" w:rsidRPr="00D61BA3" w:rsidRDefault="00225C03" w:rsidP="00D61BA3">
      <w:pPr>
        <w:autoSpaceDE w:val="0"/>
        <w:autoSpaceDN w:val="0"/>
        <w:adjustRightInd w:val="0"/>
        <w:spacing w:after="0" w:line="240" w:lineRule="auto"/>
        <w:jc w:val="center"/>
        <w:rPr>
          <w:rFonts w:ascii="Times New Roman" w:hAnsi="Times New Roman" w:cs="Times New Roman"/>
          <w:b/>
          <w:sz w:val="32"/>
          <w:szCs w:val="32"/>
        </w:rPr>
      </w:pPr>
      <w:r w:rsidRPr="00D61BA3">
        <w:rPr>
          <w:rFonts w:ascii="Times New Roman" w:hAnsi="Times New Roman" w:cs="Times New Roman"/>
          <w:b/>
          <w:sz w:val="32"/>
          <w:szCs w:val="32"/>
        </w:rPr>
        <w:t>«</w:t>
      </w:r>
      <w:r w:rsidR="00FB0CAC" w:rsidRPr="00D61BA3">
        <w:rPr>
          <w:rFonts w:ascii="Times New Roman" w:hAnsi="Times New Roman" w:cs="Times New Roman"/>
          <w:b/>
          <w:sz w:val="32"/>
          <w:szCs w:val="32"/>
        </w:rPr>
        <w:t>Измерение отклонений формы поверхностей и точности позиционирования подвижных элементов оборудования с помощью лазерной интерференционной измерительной системы XL80</w:t>
      </w:r>
      <w:r w:rsidRPr="00D61BA3">
        <w:rPr>
          <w:rFonts w:ascii="Times New Roman" w:hAnsi="Times New Roman" w:cs="Times New Roman"/>
          <w:b/>
          <w:sz w:val="32"/>
          <w:szCs w:val="32"/>
        </w:rPr>
        <w:t>»</w:t>
      </w:r>
    </w:p>
    <w:p w:rsidR="00FB0CAC" w:rsidRDefault="00FB0CAC">
      <w:pPr>
        <w:rPr>
          <w:rFonts w:ascii="Times New Roman" w:hAnsi="Times New Roman" w:cs="Times New Roman"/>
          <w:b/>
          <w:sz w:val="36"/>
          <w:szCs w:val="36"/>
        </w:rPr>
      </w:pPr>
    </w:p>
    <w:p w:rsidR="00FB0CAC" w:rsidRPr="00FB0CAC" w:rsidRDefault="00FB0CAC" w:rsidP="00D61BA3">
      <w:pPr>
        <w:autoSpaceDE w:val="0"/>
        <w:autoSpaceDN w:val="0"/>
        <w:adjustRightInd w:val="0"/>
        <w:spacing w:after="0" w:line="240" w:lineRule="auto"/>
        <w:ind w:firstLine="709"/>
        <w:jc w:val="both"/>
        <w:rPr>
          <w:rFonts w:ascii="Times New Roman" w:hAnsi="Times New Roman" w:cs="Times New Roman"/>
          <w:sz w:val="28"/>
          <w:szCs w:val="28"/>
        </w:rPr>
      </w:pPr>
      <w:r w:rsidRPr="00FB0CAC">
        <w:rPr>
          <w:rFonts w:ascii="Times New Roman" w:hAnsi="Times New Roman" w:cs="Times New Roman"/>
          <w:b/>
          <w:sz w:val="28"/>
          <w:szCs w:val="28"/>
        </w:rPr>
        <w:t xml:space="preserve">Цель работы: </w:t>
      </w:r>
      <w:r w:rsidRPr="00FB0CAC">
        <w:rPr>
          <w:rFonts w:ascii="Times New Roman" w:hAnsi="Times New Roman" w:cs="Times New Roman"/>
          <w:sz w:val="28"/>
          <w:szCs w:val="28"/>
        </w:rPr>
        <w:t>проведение исследования точности позиционирования и параметров отклонения формы направляющих различных систем под управлением ЧПУ с помощью лазерного интерферометра.</w:t>
      </w:r>
    </w:p>
    <w:p w:rsidR="005A3D85" w:rsidRPr="00762595" w:rsidRDefault="00762595" w:rsidP="00D61BA3">
      <w:pPr>
        <w:spacing w:after="0" w:line="240" w:lineRule="auto"/>
        <w:jc w:val="center"/>
        <w:rPr>
          <w:rFonts w:ascii="Times New Roman" w:hAnsi="Times New Roman" w:cs="Times New Roman"/>
          <w:b/>
          <w:sz w:val="28"/>
          <w:szCs w:val="28"/>
        </w:rPr>
      </w:pPr>
      <w:r w:rsidRPr="00762595">
        <w:rPr>
          <w:rFonts w:ascii="Times New Roman" w:hAnsi="Times New Roman" w:cs="Times New Roman"/>
          <w:b/>
          <w:sz w:val="28"/>
          <w:szCs w:val="28"/>
        </w:rPr>
        <w:t>Применение интерференции в измерительных системах</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Интерференционные измерительные системы (ИС), применяемые для измерения линейных и угловых перемещений в </w:t>
      </w:r>
      <w:proofErr w:type="spellStart"/>
      <w:r w:rsidRPr="00F24BA4">
        <w:rPr>
          <w:rFonts w:ascii="Times New Roman" w:hAnsi="Times New Roman" w:cs="Times New Roman"/>
          <w:sz w:val="28"/>
          <w:szCs w:val="28"/>
        </w:rPr>
        <w:t>машино</w:t>
      </w:r>
      <w:proofErr w:type="spellEnd"/>
      <w:r w:rsidRPr="00F24BA4">
        <w:rPr>
          <w:rFonts w:ascii="Times New Roman" w:hAnsi="Times New Roman" w:cs="Times New Roman"/>
          <w:sz w:val="28"/>
          <w:szCs w:val="28"/>
        </w:rPr>
        <w:t xml:space="preserve">- и приборостроении, научных исследованиях и разнообразных областях техники, основаны на явлении интерференции или </w:t>
      </w:r>
      <w:r w:rsidR="00F6194F" w:rsidRPr="00F24BA4">
        <w:rPr>
          <w:rFonts w:ascii="Times New Roman" w:hAnsi="Times New Roman" w:cs="Times New Roman"/>
          <w:sz w:val="28"/>
          <w:szCs w:val="28"/>
        </w:rPr>
        <w:t>на</w:t>
      </w:r>
      <w:r w:rsidRPr="00F24BA4">
        <w:rPr>
          <w:rFonts w:ascii="Times New Roman" w:hAnsi="Times New Roman" w:cs="Times New Roman"/>
          <w:sz w:val="28"/>
          <w:szCs w:val="28"/>
        </w:rPr>
        <w:t xml:space="preserve">ложения когерентных световых волн. </w:t>
      </w:r>
      <w:r w:rsidR="00D7026E" w:rsidRPr="00F24BA4">
        <w:rPr>
          <w:rFonts w:ascii="Times New Roman" w:hAnsi="Times New Roman" w:cs="Times New Roman"/>
          <w:sz w:val="28"/>
          <w:szCs w:val="28"/>
        </w:rPr>
        <w:t xml:space="preserve">Световые волны представляют собой гармонические электромагнитные колебания, несущие информацию о геометрических свойствах контролируемых объектов в различных своих параметрах: </w:t>
      </w:r>
      <w:r w:rsidRPr="00F24BA4">
        <w:rPr>
          <w:rFonts w:ascii="Times New Roman" w:hAnsi="Times New Roman" w:cs="Times New Roman"/>
          <w:sz w:val="28"/>
          <w:szCs w:val="28"/>
        </w:rPr>
        <w:t>интенсивности;</w:t>
      </w:r>
      <w:r w:rsidR="00D7026E" w:rsidRPr="00F24BA4">
        <w:rPr>
          <w:rFonts w:ascii="Times New Roman" w:hAnsi="Times New Roman" w:cs="Times New Roman"/>
          <w:sz w:val="28"/>
          <w:szCs w:val="28"/>
        </w:rPr>
        <w:t xml:space="preserve"> </w:t>
      </w:r>
      <w:r w:rsidRPr="00F24BA4">
        <w:rPr>
          <w:rFonts w:ascii="Times New Roman" w:hAnsi="Times New Roman" w:cs="Times New Roman"/>
          <w:sz w:val="28"/>
          <w:szCs w:val="28"/>
        </w:rPr>
        <w:t>амплитуде; фазе;</w:t>
      </w:r>
      <w:r w:rsidR="00D7026E" w:rsidRPr="00F24BA4">
        <w:rPr>
          <w:rFonts w:ascii="Times New Roman" w:hAnsi="Times New Roman" w:cs="Times New Roman"/>
          <w:sz w:val="28"/>
          <w:szCs w:val="28"/>
        </w:rPr>
        <w:t xml:space="preserve"> поляризации. </w:t>
      </w:r>
      <w:r w:rsidRPr="00F24BA4">
        <w:rPr>
          <w:rFonts w:ascii="Times New Roman" w:hAnsi="Times New Roman" w:cs="Times New Roman"/>
          <w:sz w:val="28"/>
          <w:szCs w:val="28"/>
        </w:rPr>
        <w:t>Особенностью ИС является образование пространственных оптических периодических структур, положение которых зависит от разности фаз интерферирующих световых волн.</w:t>
      </w:r>
      <w:r w:rsidR="00F24BA4" w:rsidRPr="00F24BA4">
        <w:rPr>
          <w:rFonts w:ascii="Times New Roman" w:hAnsi="Times New Roman" w:cs="Times New Roman"/>
          <w:sz w:val="28"/>
          <w:szCs w:val="28"/>
        </w:rPr>
        <w:t xml:space="preserve"> </w:t>
      </w:r>
      <w:r w:rsidRPr="00F24BA4">
        <w:rPr>
          <w:rFonts w:ascii="Times New Roman" w:hAnsi="Times New Roman" w:cs="Times New Roman"/>
          <w:sz w:val="28"/>
          <w:szCs w:val="28"/>
        </w:rPr>
        <w:t>Различают двухлучевые и многолучевые схемы ИС</w:t>
      </w:r>
      <w:r w:rsidR="00F24BA4" w:rsidRPr="00F24BA4">
        <w:rPr>
          <w:rFonts w:ascii="Times New Roman" w:hAnsi="Times New Roman" w:cs="Times New Roman"/>
          <w:sz w:val="28"/>
          <w:szCs w:val="28"/>
        </w:rPr>
        <w:t xml:space="preserve">. </w:t>
      </w:r>
      <w:r w:rsidRPr="00F24BA4">
        <w:rPr>
          <w:rFonts w:ascii="Times New Roman" w:hAnsi="Times New Roman" w:cs="Times New Roman"/>
          <w:sz w:val="28"/>
          <w:szCs w:val="28"/>
        </w:rPr>
        <w:t xml:space="preserve">В рассматриваемой нами области применения используются двухлучевые схемы интерференции. </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ИС, предназначенные для измерения перемещений, базируются на фотоэлектрической регистрации поля интерференции двух когерентных световых волн, одна из которых имеет неизменную пространственную фазу и называется </w:t>
      </w:r>
      <w:r w:rsidRPr="00762595">
        <w:rPr>
          <w:rFonts w:ascii="Times New Roman" w:hAnsi="Times New Roman" w:cs="Times New Roman"/>
          <w:sz w:val="28"/>
          <w:szCs w:val="28"/>
        </w:rPr>
        <w:t xml:space="preserve">опорной </w:t>
      </w:r>
      <w:r w:rsidRPr="00F24BA4">
        <w:rPr>
          <w:rFonts w:ascii="Times New Roman" w:hAnsi="Times New Roman" w:cs="Times New Roman"/>
          <w:sz w:val="28"/>
          <w:szCs w:val="28"/>
        </w:rPr>
        <w:t>(</w:t>
      </w:r>
      <w:proofErr w:type="spellStart"/>
      <w:r w:rsidRPr="00F24BA4">
        <w:rPr>
          <w:rFonts w:ascii="Times New Roman" w:hAnsi="Times New Roman" w:cs="Times New Roman"/>
          <w:sz w:val="28"/>
          <w:szCs w:val="28"/>
        </w:rPr>
        <w:t>референтной</w:t>
      </w:r>
      <w:proofErr w:type="spellEnd"/>
      <w:r w:rsidRPr="00F24BA4">
        <w:rPr>
          <w:rFonts w:ascii="Times New Roman" w:hAnsi="Times New Roman" w:cs="Times New Roman"/>
          <w:sz w:val="28"/>
          <w:szCs w:val="28"/>
        </w:rPr>
        <w:t xml:space="preserve">) волной, а другая, называемая </w:t>
      </w:r>
      <w:r w:rsidRPr="00762595">
        <w:rPr>
          <w:rFonts w:ascii="Times New Roman" w:hAnsi="Times New Roman" w:cs="Times New Roman"/>
          <w:sz w:val="28"/>
          <w:szCs w:val="28"/>
        </w:rPr>
        <w:t xml:space="preserve">измерительной </w:t>
      </w:r>
      <w:r w:rsidRPr="00F24BA4">
        <w:rPr>
          <w:rFonts w:ascii="Times New Roman" w:hAnsi="Times New Roman" w:cs="Times New Roman"/>
          <w:sz w:val="28"/>
          <w:szCs w:val="28"/>
        </w:rPr>
        <w:t xml:space="preserve">(сигнальной) – фазу, изменяющуюся пропорционально контролируемому перемещению. </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Таким образом, схема ИС предполагает разделение исходного излучения с оптической частотой </w:t>
      </w:r>
      <w:r w:rsidRPr="00762595">
        <w:rPr>
          <w:rFonts w:ascii="Times New Roman" w:hAnsi="Times New Roman" w:cs="Times New Roman"/>
          <w:sz w:val="28"/>
          <w:szCs w:val="28"/>
        </w:rPr>
        <w:t>ν0</w:t>
      </w:r>
      <w:r w:rsidRPr="00F24BA4">
        <w:rPr>
          <w:rFonts w:ascii="Times New Roman" w:hAnsi="Times New Roman" w:cs="Times New Roman"/>
          <w:sz w:val="28"/>
          <w:szCs w:val="28"/>
        </w:rPr>
        <w:t xml:space="preserve"> на 2 световых пучка в точке </w:t>
      </w:r>
      <w:r w:rsidRPr="00762595">
        <w:rPr>
          <w:rFonts w:ascii="Times New Roman" w:hAnsi="Times New Roman" w:cs="Times New Roman"/>
          <w:sz w:val="28"/>
          <w:szCs w:val="28"/>
        </w:rPr>
        <w:t>A</w:t>
      </w:r>
      <w:r w:rsidRPr="00F24BA4">
        <w:rPr>
          <w:rFonts w:ascii="Times New Roman" w:hAnsi="Times New Roman" w:cs="Times New Roman"/>
          <w:sz w:val="28"/>
          <w:szCs w:val="28"/>
        </w:rPr>
        <w:t xml:space="preserve">, прохождение этими пучками своих оптических путей по измерительному и опорному каналу и последующей их интерференции в точке </w:t>
      </w:r>
      <w:r w:rsidRPr="00762595">
        <w:rPr>
          <w:rFonts w:ascii="Times New Roman" w:hAnsi="Times New Roman" w:cs="Times New Roman"/>
          <w:sz w:val="28"/>
          <w:szCs w:val="28"/>
        </w:rPr>
        <w:t>B</w:t>
      </w:r>
      <w:r w:rsidRPr="00F24BA4">
        <w:rPr>
          <w:rFonts w:ascii="Times New Roman" w:hAnsi="Times New Roman" w:cs="Times New Roman"/>
          <w:sz w:val="28"/>
          <w:szCs w:val="28"/>
        </w:rPr>
        <w:t>.</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Существует много способов разделения и сложения световых пучков (</w:t>
      </w:r>
      <w:proofErr w:type="spellStart"/>
      <w:r w:rsidRPr="00F24BA4">
        <w:rPr>
          <w:rFonts w:ascii="Times New Roman" w:hAnsi="Times New Roman" w:cs="Times New Roman"/>
          <w:sz w:val="28"/>
          <w:szCs w:val="28"/>
        </w:rPr>
        <w:t>бипризмы</w:t>
      </w:r>
      <w:proofErr w:type="spellEnd"/>
      <w:r w:rsidRPr="00F24BA4">
        <w:rPr>
          <w:rFonts w:ascii="Times New Roman" w:hAnsi="Times New Roman" w:cs="Times New Roman"/>
          <w:sz w:val="28"/>
          <w:szCs w:val="28"/>
        </w:rPr>
        <w:t xml:space="preserve"> Френеля, зеркала Ллойда и др.), однако в промышленных интерферометрах для измерения перемещений в станках и КИМ доминирует схема интерферометра Майкельсона (1852 – 1931 г.) </w:t>
      </w:r>
    </w:p>
    <w:p w:rsidR="000D617C" w:rsidRPr="00D7026E" w:rsidRDefault="00F24BA4" w:rsidP="00D61BA3">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89509" cy="3394842"/>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93972" cy="3397372"/>
                    </a:xfrm>
                    <a:prstGeom prst="rect">
                      <a:avLst/>
                    </a:prstGeom>
                    <a:noFill/>
                    <a:ln w="9525">
                      <a:noFill/>
                      <a:miter lim="800000"/>
                      <a:headEnd/>
                      <a:tailEnd/>
                    </a:ln>
                  </pic:spPr>
                </pic:pic>
              </a:graphicData>
            </a:graphic>
          </wp:inline>
        </w:drawing>
      </w:r>
    </w:p>
    <w:p w:rsidR="000D617C" w:rsidRPr="00F6194F" w:rsidRDefault="00F24BA4" w:rsidP="00D61BA3">
      <w:pPr>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 1. Классическая схема интерферометра Майкельсона.</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Особенность схемы Майкельсона заключается в том, что в качестве элемента, на котором происходит разделение исходного светового пучка на 2 плеча и последующее сложение интерферирующих пучков, используется полупрозрачное зеркало 1.</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В схеме  на </w:t>
      </w:r>
      <w:r w:rsidR="00F24BA4">
        <w:rPr>
          <w:rFonts w:ascii="Times New Roman" w:hAnsi="Times New Roman" w:cs="Times New Roman"/>
          <w:sz w:val="28"/>
          <w:szCs w:val="28"/>
        </w:rPr>
        <w:t>рис. 1</w:t>
      </w:r>
      <w:r w:rsidRPr="00F24BA4">
        <w:rPr>
          <w:rFonts w:ascii="Times New Roman" w:hAnsi="Times New Roman" w:cs="Times New Roman"/>
          <w:sz w:val="28"/>
          <w:szCs w:val="28"/>
        </w:rPr>
        <w:t xml:space="preserve"> точки </w:t>
      </w:r>
      <w:r w:rsidRPr="00762595">
        <w:rPr>
          <w:rFonts w:ascii="Times New Roman" w:hAnsi="Times New Roman" w:cs="Times New Roman"/>
          <w:sz w:val="28"/>
          <w:szCs w:val="28"/>
        </w:rPr>
        <w:t>A</w:t>
      </w:r>
      <w:r w:rsidRPr="00F24BA4">
        <w:rPr>
          <w:rFonts w:ascii="Times New Roman" w:hAnsi="Times New Roman" w:cs="Times New Roman"/>
          <w:sz w:val="28"/>
          <w:szCs w:val="28"/>
        </w:rPr>
        <w:t xml:space="preserve"> и </w:t>
      </w:r>
      <w:r w:rsidRPr="00762595">
        <w:rPr>
          <w:rFonts w:ascii="Times New Roman" w:hAnsi="Times New Roman" w:cs="Times New Roman"/>
          <w:sz w:val="28"/>
          <w:szCs w:val="28"/>
        </w:rPr>
        <w:t>B</w:t>
      </w:r>
      <w:r w:rsidRPr="00F24BA4">
        <w:rPr>
          <w:rFonts w:ascii="Times New Roman" w:hAnsi="Times New Roman" w:cs="Times New Roman"/>
          <w:sz w:val="28"/>
          <w:szCs w:val="28"/>
        </w:rPr>
        <w:t xml:space="preserve"> совпадают.</w:t>
      </w:r>
    </w:p>
    <w:p w:rsidR="00F6194F" w:rsidRDefault="00F24BA4"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В точке </w:t>
      </w:r>
      <w:r w:rsidRPr="00762595">
        <w:rPr>
          <w:rFonts w:ascii="Times New Roman" w:hAnsi="Times New Roman" w:cs="Times New Roman"/>
          <w:sz w:val="28"/>
          <w:szCs w:val="28"/>
        </w:rPr>
        <w:t>B</w:t>
      </w:r>
      <w:r w:rsidRPr="00F24BA4">
        <w:rPr>
          <w:rFonts w:ascii="Times New Roman" w:hAnsi="Times New Roman" w:cs="Times New Roman"/>
          <w:sz w:val="28"/>
          <w:szCs w:val="28"/>
        </w:rPr>
        <w:t xml:space="preserve"> возникает картина интерференции, распределение интенсивности в которой показана на графике </w:t>
      </w:r>
      <w:r w:rsidRPr="00762595">
        <w:rPr>
          <w:rFonts w:ascii="Times New Roman" w:hAnsi="Times New Roman" w:cs="Times New Roman"/>
          <w:sz w:val="28"/>
          <w:szCs w:val="28"/>
        </w:rPr>
        <w:t>I</w:t>
      </w:r>
      <w:r w:rsidRPr="00F24BA4">
        <w:rPr>
          <w:rFonts w:ascii="Times New Roman" w:hAnsi="Times New Roman" w:cs="Times New Roman"/>
          <w:sz w:val="28"/>
          <w:szCs w:val="28"/>
        </w:rPr>
        <w:t>(</w:t>
      </w:r>
      <w:proofErr w:type="spellStart"/>
      <w:proofErr w:type="gramStart"/>
      <w:r w:rsidRPr="00762595">
        <w:rPr>
          <w:rFonts w:ascii="Times New Roman" w:hAnsi="Times New Roman" w:cs="Times New Roman"/>
          <w:sz w:val="28"/>
          <w:szCs w:val="28"/>
        </w:rPr>
        <w:t>L</w:t>
      </w:r>
      <w:proofErr w:type="gramEnd"/>
      <w:r w:rsidRPr="00762595">
        <w:rPr>
          <w:rFonts w:ascii="Times New Roman" w:hAnsi="Times New Roman" w:cs="Times New Roman"/>
          <w:sz w:val="28"/>
          <w:szCs w:val="28"/>
        </w:rPr>
        <w:t>изм</w:t>
      </w:r>
      <w:proofErr w:type="spellEnd"/>
      <w:r w:rsidRPr="00F24BA4">
        <w:rPr>
          <w:rFonts w:ascii="Times New Roman" w:hAnsi="Times New Roman" w:cs="Times New Roman"/>
          <w:sz w:val="28"/>
          <w:szCs w:val="28"/>
        </w:rPr>
        <w:t>)</w:t>
      </w:r>
      <w:r>
        <w:rPr>
          <w:rFonts w:ascii="Times New Roman" w:hAnsi="Times New Roman" w:cs="Times New Roman"/>
          <w:sz w:val="28"/>
          <w:szCs w:val="28"/>
        </w:rPr>
        <w:t>.</w:t>
      </w:r>
    </w:p>
    <w:p w:rsidR="000D617C" w:rsidRPr="00F24BA4"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Реальные ИС по схеме Майкельсона с фотоэлектрическим преобразованием измерительной информации строятся по следующей схеме (</w:t>
      </w:r>
      <w:r w:rsidR="00F24BA4">
        <w:rPr>
          <w:rFonts w:ascii="Times New Roman" w:hAnsi="Times New Roman" w:cs="Times New Roman"/>
          <w:sz w:val="28"/>
          <w:szCs w:val="28"/>
        </w:rPr>
        <w:t>Рис. 2</w:t>
      </w:r>
      <w:r w:rsidRPr="00F24BA4">
        <w:rPr>
          <w:rFonts w:ascii="Times New Roman" w:hAnsi="Times New Roman" w:cs="Times New Roman"/>
          <w:sz w:val="28"/>
          <w:szCs w:val="28"/>
        </w:rPr>
        <w:t>).</w:t>
      </w:r>
    </w:p>
    <w:p w:rsidR="000D617C" w:rsidRPr="00F24BA4" w:rsidRDefault="00880FA6" w:rsidP="00D61BA3">
      <w:pPr>
        <w:pStyle w:val="Default"/>
        <w:ind w:firstLine="567"/>
        <w:jc w:val="both"/>
        <w:rPr>
          <w:rFonts w:ascii="Times New Roman" w:hAnsi="Times New Roman" w:cs="Times New Roman"/>
          <w:sz w:val="28"/>
          <w:szCs w:val="28"/>
        </w:rPr>
      </w:pPr>
      <w:proofErr w:type="gramStart"/>
      <w:r w:rsidRPr="00F24BA4">
        <w:rPr>
          <w:rFonts w:ascii="Times New Roman" w:hAnsi="Times New Roman" w:cs="Times New Roman"/>
          <w:sz w:val="28"/>
          <w:szCs w:val="28"/>
        </w:rPr>
        <w:t xml:space="preserve">Вместо полупрозрачного зеркала 1 используется светоделительный кубик 1, а вместо отражающих зеркал – призменные </w:t>
      </w:r>
      <w:proofErr w:type="spellStart"/>
      <w:r w:rsidRPr="00F24BA4">
        <w:rPr>
          <w:rFonts w:ascii="Times New Roman" w:hAnsi="Times New Roman" w:cs="Times New Roman"/>
          <w:sz w:val="28"/>
          <w:szCs w:val="28"/>
        </w:rPr>
        <w:t>ретрорефлекторы</w:t>
      </w:r>
      <w:proofErr w:type="spellEnd"/>
      <w:r w:rsidRPr="00F24BA4">
        <w:rPr>
          <w:rFonts w:ascii="Times New Roman" w:hAnsi="Times New Roman" w:cs="Times New Roman"/>
          <w:sz w:val="28"/>
          <w:szCs w:val="28"/>
        </w:rPr>
        <w:t xml:space="preserve"> (</w:t>
      </w:r>
      <w:proofErr w:type="spellStart"/>
      <w:r w:rsidRPr="00F24BA4">
        <w:rPr>
          <w:rFonts w:ascii="Times New Roman" w:hAnsi="Times New Roman" w:cs="Times New Roman"/>
          <w:sz w:val="28"/>
          <w:szCs w:val="28"/>
        </w:rPr>
        <w:t>триппель</w:t>
      </w:r>
      <w:proofErr w:type="spellEnd"/>
      <w:r w:rsidRPr="00F24BA4">
        <w:rPr>
          <w:rFonts w:ascii="Times New Roman" w:hAnsi="Times New Roman" w:cs="Times New Roman"/>
          <w:sz w:val="28"/>
          <w:szCs w:val="28"/>
        </w:rPr>
        <w:t>-призмы) 2 и 3.</w:t>
      </w:r>
      <w:proofErr w:type="gramEnd"/>
    </w:p>
    <w:p w:rsidR="000D617C" w:rsidRPr="00805A93" w:rsidRDefault="00880FA6"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Точки </w:t>
      </w:r>
      <w:r w:rsidRPr="00762595">
        <w:rPr>
          <w:rFonts w:ascii="Times New Roman" w:hAnsi="Times New Roman" w:cs="Times New Roman"/>
          <w:sz w:val="28"/>
          <w:szCs w:val="28"/>
        </w:rPr>
        <w:t>A</w:t>
      </w:r>
      <w:r w:rsidRPr="00F24BA4">
        <w:rPr>
          <w:rFonts w:ascii="Times New Roman" w:hAnsi="Times New Roman" w:cs="Times New Roman"/>
          <w:sz w:val="28"/>
          <w:szCs w:val="28"/>
        </w:rPr>
        <w:t xml:space="preserve"> и </w:t>
      </w:r>
      <w:r w:rsidRPr="00762595">
        <w:rPr>
          <w:rFonts w:ascii="Times New Roman" w:hAnsi="Times New Roman" w:cs="Times New Roman"/>
          <w:sz w:val="28"/>
          <w:szCs w:val="28"/>
        </w:rPr>
        <w:t>B</w:t>
      </w:r>
      <w:r w:rsidRPr="00F24BA4">
        <w:rPr>
          <w:rFonts w:ascii="Times New Roman" w:hAnsi="Times New Roman" w:cs="Times New Roman"/>
          <w:sz w:val="28"/>
          <w:szCs w:val="28"/>
        </w:rPr>
        <w:t xml:space="preserve"> схемы пространственно разнесены. </w:t>
      </w:r>
    </w:p>
    <w:p w:rsidR="00D61BA3" w:rsidRPr="00F24BA4" w:rsidRDefault="00D61BA3" w:rsidP="00D61BA3">
      <w:pPr>
        <w:pStyle w:val="Default"/>
        <w:ind w:firstLine="567"/>
        <w:jc w:val="both"/>
        <w:rPr>
          <w:rFonts w:ascii="Times New Roman" w:hAnsi="Times New Roman" w:cs="Times New Roman"/>
          <w:sz w:val="28"/>
          <w:szCs w:val="28"/>
        </w:rPr>
      </w:pPr>
      <w:r w:rsidRPr="00F24BA4">
        <w:rPr>
          <w:rFonts w:ascii="Times New Roman" w:hAnsi="Times New Roman" w:cs="Times New Roman"/>
          <w:sz w:val="28"/>
          <w:szCs w:val="28"/>
        </w:rPr>
        <w:t xml:space="preserve">Сигнал </w:t>
      </w:r>
      <w:proofErr w:type="spellStart"/>
      <w:proofErr w:type="gramStart"/>
      <w:r w:rsidRPr="00762595">
        <w:rPr>
          <w:rFonts w:ascii="Times New Roman" w:hAnsi="Times New Roman" w:cs="Times New Roman"/>
          <w:sz w:val="28"/>
          <w:szCs w:val="28"/>
        </w:rPr>
        <w:t>U</w:t>
      </w:r>
      <w:proofErr w:type="gramEnd"/>
      <w:r w:rsidRPr="00880FA6">
        <w:rPr>
          <w:rFonts w:ascii="Times New Roman" w:hAnsi="Times New Roman" w:cs="Times New Roman"/>
          <w:sz w:val="28"/>
          <w:szCs w:val="28"/>
          <w:vertAlign w:val="subscript"/>
        </w:rPr>
        <w:t>вых</w:t>
      </w:r>
      <w:proofErr w:type="spellEnd"/>
      <w:r w:rsidRPr="00F24BA4">
        <w:rPr>
          <w:rFonts w:ascii="Times New Roman" w:hAnsi="Times New Roman" w:cs="Times New Roman"/>
          <w:sz w:val="28"/>
          <w:szCs w:val="28"/>
        </w:rPr>
        <w:t xml:space="preserve"> представляет собой постоянное напряжение, уровень которого пропорционален интенсивности интерференционной картины и изменяется вместе с контролируемым перемещением. В качестве источника излучения используются лазеры (газовые или полупроводниковые), а в качестве приёмников – фотоэлектрические измерительные преобразователи. </w:t>
      </w:r>
    </w:p>
    <w:p w:rsidR="00D61BA3" w:rsidRPr="00F6194F" w:rsidRDefault="00D61BA3" w:rsidP="00D61BA3">
      <w:pPr>
        <w:spacing w:after="0" w:line="240" w:lineRule="auto"/>
        <w:jc w:val="both"/>
        <w:rPr>
          <w:rFonts w:ascii="Times New Roman" w:hAnsi="Times New Roman" w:cs="Times New Roman"/>
          <w:color w:val="000000"/>
          <w:sz w:val="28"/>
          <w:szCs w:val="28"/>
        </w:rPr>
      </w:pPr>
    </w:p>
    <w:p w:rsidR="00D61BA3" w:rsidRPr="00D61BA3" w:rsidRDefault="00D61BA3" w:rsidP="00D61BA3">
      <w:pPr>
        <w:pStyle w:val="Default"/>
        <w:ind w:firstLine="567"/>
        <w:jc w:val="both"/>
        <w:rPr>
          <w:rFonts w:ascii="Times New Roman" w:hAnsi="Times New Roman" w:cs="Times New Roman"/>
          <w:sz w:val="28"/>
          <w:szCs w:val="28"/>
        </w:rPr>
      </w:pPr>
    </w:p>
    <w:p w:rsidR="00F24BA4" w:rsidRDefault="00F24BA4" w:rsidP="00D61BA3">
      <w:pPr>
        <w:spacing w:after="0" w:line="24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lastRenderedPageBreak/>
        <w:drawing>
          <wp:inline distT="0" distB="0" distL="0" distR="0">
            <wp:extent cx="5938520" cy="4004310"/>
            <wp:effectExtent l="19050" t="0" r="5080" b="0"/>
            <wp:docPr id="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38520" cy="4004310"/>
                    </a:xfrm>
                    <a:prstGeom prst="rect">
                      <a:avLst/>
                    </a:prstGeom>
                    <a:noFill/>
                    <a:ln w="9525">
                      <a:noFill/>
                      <a:miter lim="800000"/>
                      <a:headEnd/>
                      <a:tailEnd/>
                    </a:ln>
                  </pic:spPr>
                </pic:pic>
              </a:graphicData>
            </a:graphic>
          </wp:inline>
        </w:drawing>
      </w:r>
    </w:p>
    <w:p w:rsidR="00F24BA4" w:rsidRDefault="00F24BA4" w:rsidP="00D61BA3">
      <w:pPr>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 2. Схема интерферометра Майкельсона.</w:t>
      </w:r>
    </w:p>
    <w:p w:rsidR="005A3D85" w:rsidRPr="00805A93" w:rsidRDefault="005A3D85" w:rsidP="00D61BA3">
      <w:pPr>
        <w:spacing w:after="0" w:line="240" w:lineRule="auto"/>
        <w:rPr>
          <w:rFonts w:ascii="Times New Roman" w:hAnsi="Times New Roman" w:cs="Times New Roman"/>
          <w:sz w:val="28"/>
          <w:szCs w:val="28"/>
        </w:rPr>
      </w:pPr>
    </w:p>
    <w:p w:rsidR="00D61BA3" w:rsidRPr="00805A93" w:rsidRDefault="00D61BA3" w:rsidP="00D61BA3">
      <w:pPr>
        <w:spacing w:after="0" w:line="240" w:lineRule="auto"/>
        <w:rPr>
          <w:rFonts w:ascii="Times New Roman" w:hAnsi="Times New Roman" w:cs="Times New Roman"/>
          <w:sz w:val="28"/>
          <w:szCs w:val="28"/>
        </w:rPr>
      </w:pPr>
    </w:p>
    <w:p w:rsidR="00D61BA3" w:rsidRPr="00805A93" w:rsidRDefault="00D61BA3" w:rsidP="00D61BA3">
      <w:pPr>
        <w:spacing w:after="0" w:line="240" w:lineRule="auto"/>
        <w:rPr>
          <w:rFonts w:ascii="Times New Roman" w:hAnsi="Times New Roman" w:cs="Times New Roman"/>
          <w:sz w:val="28"/>
          <w:szCs w:val="28"/>
        </w:rPr>
      </w:pPr>
    </w:p>
    <w:p w:rsidR="00D61BA3" w:rsidRPr="00805A93" w:rsidRDefault="00D61BA3" w:rsidP="00D61BA3">
      <w:pPr>
        <w:spacing w:after="0" w:line="240" w:lineRule="auto"/>
        <w:rPr>
          <w:rFonts w:ascii="Times New Roman" w:hAnsi="Times New Roman" w:cs="Times New Roman"/>
          <w:sz w:val="28"/>
          <w:szCs w:val="28"/>
        </w:rPr>
      </w:pPr>
    </w:p>
    <w:p w:rsidR="00FB0CAC" w:rsidRPr="00FB0CAC" w:rsidRDefault="00FB0CAC" w:rsidP="00D61BA3">
      <w:pPr>
        <w:pStyle w:val="Default"/>
        <w:ind w:firstLine="567"/>
        <w:jc w:val="both"/>
        <w:rPr>
          <w:rFonts w:ascii="Times New Roman" w:hAnsi="Times New Roman" w:cs="Times New Roman"/>
          <w:b/>
          <w:sz w:val="28"/>
          <w:szCs w:val="28"/>
        </w:rPr>
      </w:pPr>
      <w:r w:rsidRPr="00FB0CAC">
        <w:rPr>
          <w:rFonts w:ascii="Times New Roman" w:hAnsi="Times New Roman" w:cs="Times New Roman"/>
          <w:b/>
          <w:sz w:val="28"/>
          <w:szCs w:val="28"/>
        </w:rPr>
        <w:t>Оборудование:</w:t>
      </w:r>
    </w:p>
    <w:tbl>
      <w:tblPr>
        <w:tblW w:w="0" w:type="auto"/>
        <w:tblLook w:val="04A0" w:firstRow="1" w:lastRow="0" w:firstColumn="1" w:lastColumn="0" w:noHBand="0" w:noVBand="1"/>
      </w:tblPr>
      <w:tblGrid>
        <w:gridCol w:w="2258"/>
        <w:gridCol w:w="7313"/>
      </w:tblGrid>
      <w:tr w:rsidR="00FB0CAC" w:rsidRPr="00FB0CAC" w:rsidTr="001116CD">
        <w:tc>
          <w:tcPr>
            <w:tcW w:w="2093"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b/>
                <w:sz w:val="28"/>
                <w:szCs w:val="28"/>
              </w:rPr>
              <w:t>Наименование:</w:t>
            </w:r>
          </w:p>
        </w:tc>
        <w:tc>
          <w:tcPr>
            <w:tcW w:w="7478" w:type="dxa"/>
            <w:shd w:val="clear" w:color="auto" w:fill="auto"/>
          </w:tcPr>
          <w:p w:rsidR="00FB0CAC" w:rsidRPr="00FB0CAC" w:rsidRDefault="00FB0CAC" w:rsidP="00D61BA3">
            <w:pPr>
              <w:pStyle w:val="1"/>
              <w:spacing w:line="240" w:lineRule="auto"/>
              <w:rPr>
                <w:rFonts w:ascii="Times New Roman" w:hAnsi="Times New Roman"/>
                <w:sz w:val="28"/>
                <w:lang w:eastAsia="ru-RU"/>
              </w:rPr>
            </w:pPr>
            <w:bookmarkStart w:id="0" w:name="_Toc340828759"/>
            <w:bookmarkStart w:id="1" w:name="_Toc341275012"/>
            <w:r w:rsidRPr="00FB0CAC">
              <w:rPr>
                <w:rFonts w:ascii="Times New Roman" w:hAnsi="Times New Roman"/>
                <w:sz w:val="28"/>
                <w:lang w:eastAsia="ru-RU"/>
              </w:rPr>
              <w:t>Лазерная интерферометрическая измерительная система</w:t>
            </w:r>
            <w:bookmarkEnd w:id="0"/>
            <w:bookmarkEnd w:id="1"/>
            <w:r w:rsidRPr="00FB0CAC">
              <w:rPr>
                <w:rFonts w:ascii="Times New Roman" w:hAnsi="Times New Roman"/>
                <w:sz w:val="28"/>
                <w:lang w:eastAsia="ru-RU"/>
              </w:rPr>
              <w:t xml:space="preserve"> </w:t>
            </w:r>
            <w:r w:rsidR="00762595">
              <w:rPr>
                <w:rFonts w:ascii="Times New Roman" w:hAnsi="Times New Roman"/>
                <w:sz w:val="28"/>
                <w:lang w:eastAsia="ru-RU"/>
              </w:rPr>
              <w:t>(ЛИИС)</w:t>
            </w:r>
          </w:p>
        </w:tc>
      </w:tr>
      <w:tr w:rsidR="00FB0CAC" w:rsidRPr="00FB0CAC" w:rsidTr="001116CD">
        <w:tc>
          <w:tcPr>
            <w:tcW w:w="2093"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b/>
                <w:sz w:val="28"/>
                <w:szCs w:val="28"/>
              </w:rPr>
              <w:t>Модель/марка:</w:t>
            </w:r>
          </w:p>
        </w:tc>
        <w:tc>
          <w:tcPr>
            <w:tcW w:w="7478"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color w:val="000000"/>
                <w:sz w:val="28"/>
                <w:szCs w:val="28"/>
              </w:rPr>
              <w:t>XL-80</w:t>
            </w:r>
          </w:p>
        </w:tc>
      </w:tr>
      <w:tr w:rsidR="00FB0CAC" w:rsidRPr="00FB0CAC" w:rsidTr="001116CD">
        <w:trPr>
          <w:trHeight w:val="509"/>
        </w:trPr>
        <w:tc>
          <w:tcPr>
            <w:tcW w:w="2093"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b/>
                <w:sz w:val="28"/>
                <w:szCs w:val="28"/>
              </w:rPr>
              <w:t>Производитель:</w:t>
            </w:r>
          </w:p>
        </w:tc>
        <w:tc>
          <w:tcPr>
            <w:tcW w:w="7478" w:type="dxa"/>
            <w:shd w:val="clear" w:color="auto" w:fill="auto"/>
          </w:tcPr>
          <w:p w:rsidR="00FB0CAC" w:rsidRPr="00FB0CAC" w:rsidRDefault="00FB0CAC" w:rsidP="00D61BA3">
            <w:pPr>
              <w:spacing w:after="0" w:line="240" w:lineRule="auto"/>
              <w:rPr>
                <w:rFonts w:ascii="Times New Roman" w:hAnsi="Times New Roman" w:cs="Times New Roman"/>
                <w:sz w:val="28"/>
                <w:szCs w:val="28"/>
              </w:rPr>
            </w:pPr>
            <w:r w:rsidRPr="00FB0CAC">
              <w:rPr>
                <w:rFonts w:ascii="Times New Roman" w:hAnsi="Times New Roman" w:cs="Times New Roman"/>
                <w:sz w:val="28"/>
                <w:szCs w:val="28"/>
              </w:rPr>
              <w:t>Renishaw plc, Великобритания</w:t>
            </w:r>
          </w:p>
        </w:tc>
      </w:tr>
      <w:tr w:rsidR="00FB0CAC" w:rsidRPr="00FB0CAC" w:rsidTr="001116CD">
        <w:trPr>
          <w:trHeight w:val="842"/>
        </w:trPr>
        <w:tc>
          <w:tcPr>
            <w:tcW w:w="2093"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b/>
                <w:sz w:val="28"/>
                <w:szCs w:val="28"/>
              </w:rPr>
              <w:t>Структурное подразделение:</w:t>
            </w:r>
          </w:p>
        </w:tc>
        <w:tc>
          <w:tcPr>
            <w:tcW w:w="7478" w:type="dxa"/>
            <w:shd w:val="clear" w:color="auto" w:fill="auto"/>
          </w:tcPr>
          <w:p w:rsidR="00FB0CAC" w:rsidRPr="00FB0CAC" w:rsidRDefault="00FB0CAC" w:rsidP="00D61BA3">
            <w:pPr>
              <w:spacing w:after="0" w:line="240" w:lineRule="auto"/>
              <w:rPr>
                <w:rFonts w:ascii="Times New Roman" w:hAnsi="Times New Roman" w:cs="Times New Roman"/>
                <w:sz w:val="28"/>
                <w:szCs w:val="28"/>
              </w:rPr>
            </w:pPr>
          </w:p>
          <w:p w:rsidR="00FB0CAC" w:rsidRPr="00FB0CAC" w:rsidRDefault="00FB0CAC" w:rsidP="00D61BA3">
            <w:pPr>
              <w:spacing w:after="0" w:line="240" w:lineRule="auto"/>
              <w:rPr>
                <w:rFonts w:ascii="Times New Roman" w:hAnsi="Times New Roman" w:cs="Times New Roman"/>
                <w:sz w:val="28"/>
                <w:szCs w:val="28"/>
              </w:rPr>
            </w:pPr>
            <w:r w:rsidRPr="00FB0CAC">
              <w:rPr>
                <w:rFonts w:ascii="Times New Roman" w:hAnsi="Times New Roman" w:cs="Times New Roman"/>
                <w:sz w:val="28"/>
                <w:szCs w:val="28"/>
              </w:rPr>
              <w:t>Метрологическая лаборатория</w:t>
            </w:r>
          </w:p>
        </w:tc>
      </w:tr>
      <w:tr w:rsidR="00FB0CAC" w:rsidRPr="00FB0CAC" w:rsidTr="001116CD">
        <w:tc>
          <w:tcPr>
            <w:tcW w:w="2093" w:type="dxa"/>
            <w:shd w:val="clear" w:color="auto" w:fill="auto"/>
          </w:tcPr>
          <w:p w:rsidR="00FB0CAC" w:rsidRPr="00FB0CAC" w:rsidRDefault="00FB0CAC" w:rsidP="00D61BA3">
            <w:pPr>
              <w:spacing w:after="0" w:line="240" w:lineRule="auto"/>
              <w:rPr>
                <w:rFonts w:ascii="Times New Roman" w:hAnsi="Times New Roman" w:cs="Times New Roman"/>
                <w:b/>
                <w:sz w:val="28"/>
                <w:szCs w:val="28"/>
              </w:rPr>
            </w:pPr>
            <w:r w:rsidRPr="00FB0CAC">
              <w:rPr>
                <w:rFonts w:ascii="Times New Roman" w:hAnsi="Times New Roman" w:cs="Times New Roman"/>
                <w:b/>
                <w:sz w:val="28"/>
                <w:szCs w:val="28"/>
              </w:rPr>
              <w:t>Назначение:</w:t>
            </w:r>
          </w:p>
        </w:tc>
        <w:tc>
          <w:tcPr>
            <w:tcW w:w="7478" w:type="dxa"/>
            <w:shd w:val="clear" w:color="auto" w:fill="auto"/>
          </w:tcPr>
          <w:p w:rsidR="00FB0CAC" w:rsidRPr="00FB0CAC" w:rsidRDefault="00FB0CAC" w:rsidP="00D61BA3">
            <w:pPr>
              <w:spacing w:after="0" w:line="240" w:lineRule="auto"/>
              <w:rPr>
                <w:rFonts w:ascii="Times New Roman" w:hAnsi="Times New Roman" w:cs="Times New Roman"/>
                <w:color w:val="000000"/>
                <w:sz w:val="28"/>
                <w:szCs w:val="28"/>
              </w:rPr>
            </w:pPr>
            <w:r w:rsidRPr="00FB0CAC">
              <w:rPr>
                <w:rFonts w:ascii="Times New Roman" w:hAnsi="Times New Roman" w:cs="Times New Roman"/>
                <w:color w:val="000000"/>
                <w:sz w:val="28"/>
                <w:szCs w:val="28"/>
              </w:rPr>
              <w:t>Измерительная система XL-80  обеспечивает высокую точность калибровки систем перемещения, включая КИМ и станки.</w:t>
            </w:r>
          </w:p>
        </w:tc>
      </w:tr>
    </w:tbl>
    <w:p w:rsidR="00FB0CAC" w:rsidRPr="00FB0CAC" w:rsidRDefault="00FB0CAC" w:rsidP="00D61BA3">
      <w:pPr>
        <w:spacing w:after="0" w:line="240" w:lineRule="auto"/>
        <w:rPr>
          <w:rFonts w:ascii="Times New Roman" w:hAnsi="Times New Roman" w:cs="Times New Roman"/>
          <w:b/>
          <w:color w:val="000000"/>
          <w:sz w:val="28"/>
          <w:szCs w:val="28"/>
        </w:rPr>
      </w:pPr>
      <w:r w:rsidRPr="00FB0CAC">
        <w:rPr>
          <w:rFonts w:ascii="Times New Roman" w:hAnsi="Times New Roman" w:cs="Times New Roman"/>
          <w:b/>
          <w:color w:val="000000"/>
          <w:sz w:val="28"/>
          <w:szCs w:val="28"/>
        </w:rPr>
        <w:t>Технические характеристики:</w:t>
      </w:r>
    </w:p>
    <w:p w:rsidR="00762595" w:rsidRDefault="00762595" w:rsidP="00D61BA3">
      <w:p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Интерферометр </w:t>
      </w:r>
      <w:proofErr w:type="spellStart"/>
      <w:r w:rsidRPr="00FB0CAC">
        <w:rPr>
          <w:rFonts w:ascii="Times New Roman" w:hAnsi="Times New Roman" w:cs="Times New Roman"/>
          <w:sz w:val="28"/>
          <w:szCs w:val="28"/>
        </w:rPr>
        <w:t>Renishaw</w:t>
      </w:r>
      <w:proofErr w:type="spellEnd"/>
      <w:r>
        <w:rPr>
          <w:rFonts w:ascii="Times New Roman" w:hAnsi="Times New Roman" w:cs="Times New Roman"/>
          <w:sz w:val="28"/>
          <w:szCs w:val="28"/>
        </w:rPr>
        <w:t xml:space="preserve"> </w:t>
      </w:r>
      <w:r w:rsidRPr="00FB0CAC">
        <w:rPr>
          <w:rFonts w:ascii="Times New Roman" w:hAnsi="Times New Roman" w:cs="Times New Roman"/>
          <w:color w:val="000000"/>
          <w:sz w:val="28"/>
          <w:szCs w:val="28"/>
        </w:rPr>
        <w:t>XL-80</w:t>
      </w:r>
      <w:r>
        <w:rPr>
          <w:rFonts w:ascii="Times New Roman" w:hAnsi="Times New Roman" w:cs="Times New Roman"/>
          <w:color w:val="000000"/>
          <w:sz w:val="28"/>
          <w:szCs w:val="28"/>
        </w:rPr>
        <w:t xml:space="preserve"> работает по схеме интерферометра Майкельсона (Рис. 3)</w:t>
      </w:r>
    </w:p>
    <w:p w:rsidR="00762595" w:rsidRDefault="00762595" w:rsidP="00D61BA3">
      <w:pPr>
        <w:spacing w:after="0" w:line="24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lastRenderedPageBreak/>
        <w:drawing>
          <wp:inline distT="0" distB="0" distL="0" distR="0">
            <wp:extent cx="5135814" cy="3564386"/>
            <wp:effectExtent l="19050" t="0" r="7686" b="0"/>
            <wp:docPr id="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135814" cy="3564386"/>
                    </a:xfrm>
                    <a:prstGeom prst="rect">
                      <a:avLst/>
                    </a:prstGeom>
                    <a:noFill/>
                    <a:ln w="9525">
                      <a:noFill/>
                      <a:miter lim="800000"/>
                      <a:headEnd/>
                      <a:tailEnd/>
                    </a:ln>
                  </pic:spPr>
                </pic:pic>
              </a:graphicData>
            </a:graphic>
          </wp:inline>
        </w:drawing>
      </w:r>
    </w:p>
    <w:p w:rsidR="00762595" w:rsidRDefault="00762595" w:rsidP="00D61BA3">
      <w:pPr>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 3. Техническая реализация схемы интерферометра Майкельсона на примере ЛИИС </w:t>
      </w:r>
      <w:proofErr w:type="spellStart"/>
      <w:r w:rsidRPr="00FB0CAC">
        <w:rPr>
          <w:rFonts w:ascii="Times New Roman" w:hAnsi="Times New Roman" w:cs="Times New Roman"/>
          <w:sz w:val="28"/>
          <w:szCs w:val="28"/>
        </w:rPr>
        <w:t>Renishaw</w:t>
      </w:r>
      <w:proofErr w:type="spellEnd"/>
      <w:r>
        <w:rPr>
          <w:rFonts w:ascii="Times New Roman" w:hAnsi="Times New Roman" w:cs="Times New Roman"/>
          <w:sz w:val="28"/>
          <w:szCs w:val="28"/>
        </w:rPr>
        <w:t xml:space="preserve"> </w:t>
      </w:r>
      <w:r w:rsidRPr="00FB0CAC">
        <w:rPr>
          <w:rFonts w:ascii="Times New Roman" w:hAnsi="Times New Roman" w:cs="Times New Roman"/>
          <w:color w:val="000000"/>
          <w:sz w:val="28"/>
          <w:szCs w:val="28"/>
        </w:rPr>
        <w:t>XL-80</w:t>
      </w:r>
    </w:p>
    <w:p w:rsidR="00D61BA3" w:rsidRPr="00805A93" w:rsidRDefault="00D61BA3" w:rsidP="00D61BA3">
      <w:pPr>
        <w:spacing w:after="0" w:line="240" w:lineRule="auto"/>
        <w:jc w:val="both"/>
        <w:rPr>
          <w:rFonts w:ascii="Times New Roman" w:hAnsi="Times New Roman" w:cs="Times New Roman"/>
          <w:color w:val="000000"/>
          <w:sz w:val="28"/>
          <w:szCs w:val="28"/>
        </w:rPr>
      </w:pPr>
    </w:p>
    <w:p w:rsidR="00FB0CAC" w:rsidRPr="00FB0CAC" w:rsidRDefault="00FB0CAC" w:rsidP="00D61BA3">
      <w:pPr>
        <w:spacing w:after="0" w:line="240" w:lineRule="auto"/>
        <w:ind w:firstLine="708"/>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Точность линейных измерений составляет ±0,5 ppm благодаря источнику лазерного излучения с высокой степенью стабилизации и точной компенсации изменения параметров окружающей среды.</w:t>
      </w:r>
    </w:p>
    <w:p w:rsidR="00FB0CAC" w:rsidRPr="00FB0CAC" w:rsidRDefault="00FB0CAC" w:rsidP="00D61BA3">
      <w:p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Показания могут считываться при частоте до 50 кГц, с максимальной скоростью линейных измерений 4 м/с и линейным разрешением 1 нм, даже при максимальной скорости.</w:t>
      </w:r>
    </w:p>
    <w:p w:rsidR="00FB0CAC" w:rsidRPr="00805A93" w:rsidRDefault="00FB0CAC" w:rsidP="00D61BA3">
      <w:p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Все процедуры измерений (не только линейных перемещений) основаны на интерферометрическом методе, что обеспечивает точность регистрируемых данных.</w:t>
      </w:r>
    </w:p>
    <w:p w:rsidR="00D61BA3" w:rsidRPr="00FB0CAC" w:rsidRDefault="00D61BA3" w:rsidP="00D61BA3">
      <w:pPr>
        <w:pStyle w:val="Default"/>
        <w:ind w:firstLine="567"/>
        <w:jc w:val="both"/>
        <w:rPr>
          <w:rFonts w:ascii="Times New Roman" w:hAnsi="Times New Roman" w:cs="Times New Roman"/>
          <w:sz w:val="28"/>
          <w:szCs w:val="28"/>
        </w:rPr>
      </w:pPr>
      <w:proofErr w:type="gramStart"/>
      <w:r w:rsidRPr="00FB0CAC">
        <w:rPr>
          <w:rFonts w:ascii="Times New Roman" w:hAnsi="Times New Roman" w:cs="Times New Roman"/>
          <w:sz w:val="28"/>
          <w:szCs w:val="28"/>
        </w:rPr>
        <w:t xml:space="preserve">Мощное ПО и понятная, вместе с тем исчерпывающая документация являются ключом к использованию возможностей системы XL-80 в полной мере ПО </w:t>
      </w:r>
      <w:proofErr w:type="spellStart"/>
      <w:r w:rsidRPr="00FB0CAC">
        <w:rPr>
          <w:rFonts w:ascii="Times New Roman" w:hAnsi="Times New Roman" w:cs="Times New Roman"/>
          <w:sz w:val="28"/>
          <w:szCs w:val="28"/>
        </w:rPr>
        <w:t>LaserXL</w:t>
      </w:r>
      <w:proofErr w:type="spellEnd"/>
      <w:r w:rsidRPr="00FB0CAC">
        <w:rPr>
          <w:rFonts w:ascii="Times New Roman" w:hAnsi="Times New Roman" w:cs="Times New Roman"/>
          <w:sz w:val="28"/>
          <w:szCs w:val="28"/>
        </w:rPr>
        <w:t>™ включает в себя модули для линейных, угловых измерений, а также измерений круговых перемещений, плоскостности, прямолинейности и перпендикулярности, кроме того, предусмотрены динамические измерения (см. ниже).</w:t>
      </w:r>
      <w:proofErr w:type="gramEnd"/>
      <w:r w:rsidRPr="00FB0CAC">
        <w:rPr>
          <w:rFonts w:ascii="Times New Roman" w:hAnsi="Times New Roman" w:cs="Times New Roman"/>
          <w:sz w:val="28"/>
          <w:szCs w:val="28"/>
        </w:rPr>
        <w:t xml:space="preserve"> Для пользования </w:t>
      </w:r>
      <w:proofErr w:type="spellStart"/>
      <w:r w:rsidRPr="00FB0CAC">
        <w:rPr>
          <w:rFonts w:ascii="Times New Roman" w:hAnsi="Times New Roman" w:cs="Times New Roman"/>
          <w:sz w:val="28"/>
          <w:szCs w:val="28"/>
        </w:rPr>
        <w:t>LaserXL</w:t>
      </w:r>
      <w:proofErr w:type="spellEnd"/>
      <w:r w:rsidRPr="00FB0CAC">
        <w:rPr>
          <w:rFonts w:ascii="Times New Roman" w:hAnsi="Times New Roman" w:cs="Times New Roman"/>
          <w:sz w:val="28"/>
          <w:szCs w:val="28"/>
        </w:rPr>
        <w:t xml:space="preserve">™, </w:t>
      </w:r>
      <w:proofErr w:type="spellStart"/>
      <w:r w:rsidRPr="00FB0CAC">
        <w:rPr>
          <w:rFonts w:ascii="Times New Roman" w:hAnsi="Times New Roman" w:cs="Times New Roman"/>
          <w:sz w:val="28"/>
          <w:szCs w:val="28"/>
        </w:rPr>
        <w:t>QuickViewXL</w:t>
      </w:r>
      <w:proofErr w:type="spellEnd"/>
      <w:r w:rsidRPr="00FB0CAC">
        <w:rPr>
          <w:rFonts w:ascii="Times New Roman" w:hAnsi="Times New Roman" w:cs="Times New Roman"/>
          <w:sz w:val="28"/>
          <w:szCs w:val="28"/>
        </w:rPr>
        <w:t>™ и руководством по системе можно выбрать английский или</w:t>
      </w:r>
    </w:p>
    <w:p w:rsidR="00D61BA3" w:rsidRPr="00FB0CAC" w:rsidRDefault="00D61BA3" w:rsidP="00D61BA3">
      <w:pPr>
        <w:pStyle w:val="Default"/>
        <w:jc w:val="both"/>
        <w:rPr>
          <w:rFonts w:ascii="Times New Roman" w:hAnsi="Times New Roman" w:cs="Times New Roman"/>
          <w:sz w:val="28"/>
          <w:szCs w:val="28"/>
        </w:rPr>
      </w:pPr>
      <w:r w:rsidRPr="00FB0CAC">
        <w:rPr>
          <w:rFonts w:ascii="Times New Roman" w:hAnsi="Times New Roman" w:cs="Times New Roman"/>
          <w:sz w:val="28"/>
          <w:szCs w:val="28"/>
        </w:rPr>
        <w:t>иной язык из имеющегося списка.</w:t>
      </w:r>
    </w:p>
    <w:p w:rsidR="00D61BA3" w:rsidRPr="00D61BA3" w:rsidRDefault="00D61BA3" w:rsidP="00D61BA3">
      <w:pPr>
        <w:spacing w:after="0" w:line="240" w:lineRule="auto"/>
        <w:jc w:val="both"/>
        <w:rPr>
          <w:rFonts w:ascii="Times New Roman" w:hAnsi="Times New Roman" w:cs="Times New Roman"/>
          <w:color w:val="000000"/>
          <w:sz w:val="28"/>
          <w:szCs w:val="28"/>
        </w:rPr>
      </w:pPr>
    </w:p>
    <w:p w:rsidR="00FB0CAC" w:rsidRPr="00FB0CAC" w:rsidRDefault="00FB0CAC" w:rsidP="00D61BA3">
      <w:pPr>
        <w:spacing w:after="0" w:line="240" w:lineRule="auto"/>
        <w:rPr>
          <w:rFonts w:ascii="Times New Roman" w:hAnsi="Times New Roman" w:cs="Times New Roman"/>
          <w:sz w:val="28"/>
          <w:szCs w:val="28"/>
        </w:rPr>
      </w:pPr>
      <w:r w:rsidRPr="00FB0CAC">
        <w:rPr>
          <w:rFonts w:ascii="Times New Roman" w:hAnsi="Times New Roman" w:cs="Times New Roman"/>
          <w:noProof/>
          <w:sz w:val="28"/>
          <w:szCs w:val="28"/>
          <w:lang w:eastAsia="ru-RU"/>
        </w:rPr>
        <w:lastRenderedPageBreak/>
        <w:drawing>
          <wp:inline distT="0" distB="0" distL="0" distR="0">
            <wp:extent cx="5938520" cy="3959225"/>
            <wp:effectExtent l="19050" t="0" r="5080" b="0"/>
            <wp:docPr id="4" name="Рисунок 22" descr="Описание: D:\Документы\оборудование\Папка\Фотки каталог\26\IMG_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Описание: D:\Документы\оборудование\Папка\Фотки каталог\26\IMG_3624.jpg"/>
                    <pic:cNvPicPr>
                      <a:picLocks noChangeAspect="1" noChangeArrowheads="1"/>
                    </pic:cNvPicPr>
                  </pic:nvPicPr>
                  <pic:blipFill>
                    <a:blip r:embed="rId12" cstate="print"/>
                    <a:srcRect/>
                    <a:stretch>
                      <a:fillRect/>
                    </a:stretch>
                  </pic:blipFill>
                  <pic:spPr bwMode="auto">
                    <a:xfrm>
                      <a:off x="0" y="0"/>
                      <a:ext cx="5938520" cy="3959225"/>
                    </a:xfrm>
                    <a:prstGeom prst="rect">
                      <a:avLst/>
                    </a:prstGeom>
                    <a:noFill/>
                    <a:ln w="9525">
                      <a:noFill/>
                      <a:miter lim="800000"/>
                      <a:headEnd/>
                      <a:tailEnd/>
                    </a:ln>
                  </pic:spPr>
                </pic:pic>
              </a:graphicData>
            </a:graphic>
          </wp:inline>
        </w:drawing>
      </w:r>
    </w:p>
    <w:p w:rsidR="00FB0CAC" w:rsidRDefault="00762595" w:rsidP="00D61BA3">
      <w:pPr>
        <w:pStyle w:val="Default"/>
        <w:ind w:firstLine="567"/>
        <w:jc w:val="center"/>
        <w:rPr>
          <w:rFonts w:ascii="Times New Roman" w:hAnsi="Times New Roman" w:cs="Times New Roman"/>
          <w:sz w:val="28"/>
          <w:szCs w:val="28"/>
        </w:rPr>
      </w:pPr>
      <w:r>
        <w:rPr>
          <w:rFonts w:ascii="Times New Roman" w:hAnsi="Times New Roman" w:cs="Times New Roman"/>
          <w:sz w:val="28"/>
          <w:szCs w:val="28"/>
        </w:rPr>
        <w:t xml:space="preserve">Рис. 4. Комплектация ЛИИС </w:t>
      </w:r>
      <w:proofErr w:type="spellStart"/>
      <w:r w:rsidRPr="00FB0CAC">
        <w:rPr>
          <w:rFonts w:ascii="Times New Roman" w:hAnsi="Times New Roman" w:cs="Times New Roman"/>
          <w:sz w:val="28"/>
          <w:szCs w:val="28"/>
        </w:rPr>
        <w:t>Renishaw</w:t>
      </w:r>
      <w:proofErr w:type="spellEnd"/>
      <w:r>
        <w:rPr>
          <w:rFonts w:ascii="Times New Roman" w:hAnsi="Times New Roman" w:cs="Times New Roman"/>
          <w:sz w:val="28"/>
          <w:szCs w:val="28"/>
        </w:rPr>
        <w:t xml:space="preserve"> </w:t>
      </w:r>
      <w:r w:rsidRPr="00FB0CAC">
        <w:rPr>
          <w:rFonts w:ascii="Times New Roman" w:hAnsi="Times New Roman" w:cs="Times New Roman"/>
          <w:sz w:val="28"/>
          <w:szCs w:val="28"/>
        </w:rPr>
        <w:t>XL-80</w:t>
      </w:r>
    </w:p>
    <w:p w:rsidR="00762595" w:rsidRPr="00805A93" w:rsidRDefault="00762595" w:rsidP="00D61BA3">
      <w:pPr>
        <w:pStyle w:val="Default"/>
        <w:rPr>
          <w:rFonts w:ascii="Times New Roman" w:hAnsi="Times New Roman" w:cs="Times New Roman"/>
          <w:sz w:val="28"/>
          <w:szCs w:val="28"/>
        </w:rPr>
      </w:pPr>
    </w:p>
    <w:p w:rsidR="00D61BA3" w:rsidRPr="00805A93" w:rsidRDefault="00D61BA3" w:rsidP="00D61BA3">
      <w:pPr>
        <w:pStyle w:val="Default"/>
        <w:rPr>
          <w:rFonts w:ascii="Times New Roman" w:hAnsi="Times New Roman" w:cs="Times New Roman"/>
          <w:sz w:val="28"/>
          <w:szCs w:val="28"/>
        </w:rPr>
      </w:pPr>
    </w:p>
    <w:p w:rsidR="00FB0CAC" w:rsidRPr="00FB0CAC" w:rsidRDefault="00FB0CAC" w:rsidP="00D61BA3">
      <w:pPr>
        <w:pStyle w:val="Default"/>
        <w:ind w:firstLine="567"/>
        <w:jc w:val="center"/>
        <w:rPr>
          <w:rFonts w:ascii="Times New Roman" w:hAnsi="Times New Roman" w:cs="Times New Roman"/>
          <w:sz w:val="28"/>
          <w:szCs w:val="28"/>
        </w:rPr>
      </w:pPr>
      <w:r w:rsidRPr="00FB0CAC">
        <w:rPr>
          <w:rFonts w:ascii="Times New Roman" w:hAnsi="Times New Roman" w:cs="Times New Roman"/>
          <w:noProof/>
          <w:sz w:val="28"/>
          <w:szCs w:val="28"/>
          <w:lang w:eastAsia="ru-RU"/>
        </w:rPr>
        <w:drawing>
          <wp:inline distT="0" distB="0" distL="0" distR="0">
            <wp:extent cx="5648221" cy="3898761"/>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648221" cy="3898761"/>
                    </a:xfrm>
                    <a:prstGeom prst="rect">
                      <a:avLst/>
                    </a:prstGeom>
                    <a:noFill/>
                    <a:ln w="9525">
                      <a:noFill/>
                      <a:miter lim="800000"/>
                      <a:headEnd/>
                      <a:tailEnd/>
                    </a:ln>
                  </pic:spPr>
                </pic:pic>
              </a:graphicData>
            </a:graphic>
          </wp:inline>
        </w:drawing>
      </w:r>
    </w:p>
    <w:p w:rsidR="00FB0CAC" w:rsidRPr="00FB0CAC" w:rsidRDefault="00762595" w:rsidP="00D61BA3">
      <w:pPr>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 5. Принципиальная схема ЛИИС </w:t>
      </w:r>
      <w:proofErr w:type="spellStart"/>
      <w:r w:rsidRPr="00FB0CAC">
        <w:rPr>
          <w:rFonts w:ascii="Times New Roman" w:hAnsi="Times New Roman" w:cs="Times New Roman"/>
          <w:sz w:val="28"/>
          <w:szCs w:val="28"/>
        </w:rPr>
        <w:t>Renishaw</w:t>
      </w:r>
      <w:proofErr w:type="spellEnd"/>
      <w:r>
        <w:rPr>
          <w:rFonts w:ascii="Times New Roman" w:hAnsi="Times New Roman" w:cs="Times New Roman"/>
          <w:sz w:val="28"/>
          <w:szCs w:val="28"/>
        </w:rPr>
        <w:t xml:space="preserve"> </w:t>
      </w:r>
      <w:r w:rsidRPr="00FB0CAC">
        <w:rPr>
          <w:rFonts w:ascii="Times New Roman" w:hAnsi="Times New Roman" w:cs="Times New Roman"/>
          <w:color w:val="000000"/>
          <w:sz w:val="28"/>
          <w:szCs w:val="28"/>
        </w:rPr>
        <w:t>XL-80</w:t>
      </w:r>
    </w:p>
    <w:p w:rsidR="00D61BA3" w:rsidRPr="00805A93" w:rsidRDefault="00D61BA3" w:rsidP="00D61BA3">
      <w:pPr>
        <w:pStyle w:val="Default"/>
        <w:ind w:firstLine="567"/>
        <w:jc w:val="both"/>
        <w:rPr>
          <w:rFonts w:ascii="Times New Roman" w:hAnsi="Times New Roman" w:cs="Times New Roman"/>
          <w:sz w:val="28"/>
          <w:szCs w:val="28"/>
        </w:rPr>
      </w:pP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lastRenderedPageBreak/>
        <w:t>Стандартные функции отчетов соответствуют многим международным стандартам по проверке характеристик станков/машин, в частности, ISO, ASME, VDI, JIS и GB; помимо этого предусмотрен всесторонний анализ, разработанный компанией Renishaw.</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Опция динамических измерений позволяет выполнять сбор данных при частотах от 10 Гц до 50 кГц (при 12 заранее заданных значениях) и обеспечивает выдачу данных по перемещению, скорости и ускорению. Имеется даже пакет для выполнения быстрого преобразования Фурье (БПФ)</w:t>
      </w:r>
    </w:p>
    <w:p w:rsidR="00FB0CAC" w:rsidRPr="00FB0CAC" w:rsidRDefault="00FB0CAC" w:rsidP="00D61BA3">
      <w:pPr>
        <w:pStyle w:val="Default"/>
        <w:jc w:val="both"/>
        <w:rPr>
          <w:rFonts w:ascii="Times New Roman" w:hAnsi="Times New Roman" w:cs="Times New Roman"/>
          <w:sz w:val="28"/>
          <w:szCs w:val="28"/>
        </w:rPr>
      </w:pPr>
      <w:r w:rsidRPr="00FB0CAC">
        <w:rPr>
          <w:rFonts w:ascii="Times New Roman" w:hAnsi="Times New Roman" w:cs="Times New Roman"/>
          <w:sz w:val="28"/>
          <w:szCs w:val="28"/>
        </w:rPr>
        <w:t>при частотном анализе. Благодаря дополнительным пакетам для компенсации линейных погрешностей данные, получаемые в результате калибровки системой LaserXL™, могут быть использованы для получения значений компенсации, с последующим их вводом в ЧПУ станка. Это позволяет значительно повысить точность позиционирования станка. Разработанные в настоящее время программы компенсации совместимы со многими современными системами ЧПУ</w:t>
      </w:r>
    </w:p>
    <w:p w:rsidR="00880FA6" w:rsidRDefault="00880FA6" w:rsidP="00D61BA3">
      <w:pPr>
        <w:pStyle w:val="Default"/>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022565" cy="3457903"/>
            <wp:effectExtent l="19050" t="0" r="0" b="0"/>
            <wp:docPr id="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022565" cy="3457903"/>
                    </a:xfrm>
                    <a:prstGeom prst="rect">
                      <a:avLst/>
                    </a:prstGeom>
                    <a:noFill/>
                    <a:ln w="9525">
                      <a:noFill/>
                      <a:miter lim="800000"/>
                      <a:headEnd/>
                      <a:tailEnd/>
                    </a:ln>
                  </pic:spPr>
                </pic:pic>
              </a:graphicData>
            </a:graphic>
          </wp:inline>
        </w:drawing>
      </w:r>
    </w:p>
    <w:p w:rsidR="00880FA6" w:rsidRDefault="00880FA6" w:rsidP="00D61BA3">
      <w:pPr>
        <w:pStyle w:val="Default"/>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880FA6">
        <w:rPr>
          <w:rFonts w:ascii="Times New Roman" w:hAnsi="Times New Roman" w:cs="Times New Roman"/>
          <w:sz w:val="28"/>
          <w:szCs w:val="28"/>
        </w:rPr>
        <w:t xml:space="preserve">Измерение геометрических параметров станков и КИМ посредством </w:t>
      </w:r>
      <w:r>
        <w:rPr>
          <w:rFonts w:ascii="Times New Roman" w:hAnsi="Times New Roman" w:cs="Times New Roman"/>
          <w:sz w:val="28"/>
          <w:szCs w:val="28"/>
        </w:rPr>
        <w:t>ЛИ</w:t>
      </w:r>
      <w:r w:rsidRPr="00880FA6">
        <w:rPr>
          <w:rFonts w:ascii="Times New Roman" w:hAnsi="Times New Roman" w:cs="Times New Roman"/>
          <w:sz w:val="28"/>
          <w:szCs w:val="28"/>
        </w:rPr>
        <w:t xml:space="preserve">ИС </w:t>
      </w:r>
      <w:r w:rsidRPr="00880FA6">
        <w:rPr>
          <w:rFonts w:ascii="Times New Roman" w:hAnsi="Times New Roman" w:cs="Times New Roman"/>
          <w:sz w:val="28"/>
          <w:szCs w:val="28"/>
          <w:lang w:val="en-US"/>
        </w:rPr>
        <w:t>XL</w:t>
      </w:r>
      <w:r w:rsidRPr="00880FA6">
        <w:rPr>
          <w:rFonts w:ascii="Times New Roman" w:hAnsi="Times New Roman" w:cs="Times New Roman"/>
          <w:sz w:val="28"/>
          <w:szCs w:val="28"/>
        </w:rPr>
        <w:t xml:space="preserve">-80 фирмы </w:t>
      </w:r>
      <w:proofErr w:type="spellStart"/>
      <w:r w:rsidRPr="00880FA6">
        <w:rPr>
          <w:rFonts w:ascii="Times New Roman" w:hAnsi="Times New Roman" w:cs="Times New Roman"/>
          <w:sz w:val="28"/>
          <w:szCs w:val="28"/>
          <w:lang w:val="en-US"/>
        </w:rPr>
        <w:t>Renishaw</w:t>
      </w:r>
      <w:proofErr w:type="spellEnd"/>
    </w:p>
    <w:p w:rsidR="00880FA6" w:rsidRPr="00880FA6" w:rsidRDefault="00880FA6" w:rsidP="00D61BA3">
      <w:pPr>
        <w:pStyle w:val="Default"/>
        <w:jc w:val="center"/>
        <w:rPr>
          <w:rFonts w:ascii="Times New Roman" w:hAnsi="Times New Roman" w:cs="Times New Roman"/>
          <w:sz w:val="28"/>
          <w:szCs w:val="28"/>
        </w:rPr>
      </w:pPr>
    </w:p>
    <w:p w:rsidR="00FB0CAC" w:rsidRPr="00FB0CAC" w:rsidRDefault="00FB0CAC" w:rsidP="00D61BA3">
      <w:pPr>
        <w:pStyle w:val="Default"/>
        <w:jc w:val="center"/>
        <w:rPr>
          <w:rFonts w:ascii="Times New Roman" w:hAnsi="Times New Roman" w:cs="Times New Roman"/>
          <w:b/>
          <w:sz w:val="28"/>
          <w:szCs w:val="28"/>
        </w:rPr>
      </w:pPr>
      <w:r w:rsidRPr="00FB0CAC">
        <w:rPr>
          <w:rFonts w:ascii="Times New Roman" w:hAnsi="Times New Roman" w:cs="Times New Roman"/>
          <w:b/>
          <w:sz w:val="28"/>
          <w:szCs w:val="28"/>
        </w:rPr>
        <w:t>Режимы измерений</w:t>
      </w:r>
    </w:p>
    <w:p w:rsidR="00FB0CAC" w:rsidRPr="004F43D4" w:rsidRDefault="00FB0CAC" w:rsidP="00D61BA3">
      <w:pPr>
        <w:pStyle w:val="Default"/>
        <w:jc w:val="center"/>
        <w:rPr>
          <w:rFonts w:ascii="Times New Roman" w:hAnsi="Times New Roman" w:cs="Times New Roman"/>
          <w:b/>
          <w:sz w:val="28"/>
          <w:szCs w:val="28"/>
        </w:rPr>
      </w:pPr>
      <w:r w:rsidRPr="004F43D4">
        <w:rPr>
          <w:rFonts w:ascii="Times New Roman" w:hAnsi="Times New Roman" w:cs="Times New Roman"/>
          <w:b/>
          <w:sz w:val="28"/>
          <w:szCs w:val="28"/>
        </w:rPr>
        <w:t>Линейные измерения.</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Наиболее распространенный тип измерений, выполняемых на станках и координатно-измерительных машинах. Лазерная интерферометрическая система позволяет определять точность линейного позиционирования и повторяемость станка путем сравнения координаты перемещения, определенной системой измерения станка, с фактическим перемещением, измеренным с помощью лазерного интерферометра. Затем полученные значения можно просмотреть, распечатать и с помощью программы, входящей в состав программного обеспечения интерферометра, подвергнуть</w:t>
      </w:r>
    </w:p>
    <w:p w:rsidR="00FB0CAC" w:rsidRPr="00FB0CAC" w:rsidRDefault="00FB0CAC" w:rsidP="00D61BA3">
      <w:pPr>
        <w:pStyle w:val="Default"/>
        <w:jc w:val="both"/>
        <w:rPr>
          <w:rFonts w:ascii="Times New Roman" w:hAnsi="Times New Roman" w:cs="Times New Roman"/>
          <w:sz w:val="28"/>
          <w:szCs w:val="28"/>
        </w:rPr>
      </w:pPr>
      <w:r w:rsidRPr="00FB0CAC">
        <w:rPr>
          <w:rFonts w:ascii="Times New Roman" w:hAnsi="Times New Roman" w:cs="Times New Roman"/>
          <w:sz w:val="28"/>
          <w:szCs w:val="28"/>
        </w:rPr>
        <w:lastRenderedPageBreak/>
        <w:t>статистическому анализу в соответствии с требованиями национальных и международных стандартов. На многих современных станках также можно выполнить следующий шаг, а именно автоматически загрузить измеренные значения в таблицу компенсации системы ЧПУ. Таким образом</w:t>
      </w:r>
      <w:r>
        <w:rPr>
          <w:rFonts w:ascii="Times New Roman" w:hAnsi="Times New Roman" w:cs="Times New Roman"/>
          <w:sz w:val="28"/>
          <w:szCs w:val="28"/>
        </w:rPr>
        <w:t>,</w:t>
      </w:r>
      <w:r w:rsidRPr="00FB0CAC">
        <w:rPr>
          <w:rFonts w:ascii="Times New Roman" w:hAnsi="Times New Roman" w:cs="Times New Roman"/>
          <w:sz w:val="28"/>
          <w:szCs w:val="28"/>
        </w:rPr>
        <w:t xml:space="preserve"> можно легко и быстро произвести поверку и существенное улучшение точности позиционирования станка.</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При проверке линейной оси используются:</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Линейный делитель луча</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Ретро-рефлекторы</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Мишени (для упрощения оптической юстировки)</w:t>
      </w:r>
    </w:p>
    <w:p w:rsidR="00FB0CAC" w:rsidRPr="00FB0CAC" w:rsidRDefault="00FB0CAC" w:rsidP="00D61BA3">
      <w:p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032062" cy="130634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032934" cy="1306718"/>
                    </a:xfrm>
                    <a:prstGeom prst="rect">
                      <a:avLst/>
                    </a:prstGeom>
                    <a:noFill/>
                    <a:ln w="9525">
                      <a:noFill/>
                      <a:miter lim="800000"/>
                      <a:headEnd/>
                      <a:tailEnd/>
                    </a:ln>
                  </pic:spPr>
                </pic:pic>
              </a:graphicData>
            </a:graphic>
          </wp:inline>
        </w:drawing>
      </w:r>
      <w:r w:rsidRPr="00FB0CAC">
        <w:rPr>
          <w:rFonts w:ascii="Times New Roman" w:hAnsi="Times New Roman" w:cs="Times New Roman"/>
          <w:color w:val="000000"/>
          <w:sz w:val="28"/>
          <w:szCs w:val="28"/>
        </w:rPr>
        <w:t xml:space="preserve"> </w:t>
      </w:r>
      <w:r w:rsidRPr="00FB0CAC">
        <w:rPr>
          <w:rFonts w:ascii="Times New Roman" w:hAnsi="Times New Roman" w:cs="Times New Roman"/>
          <w:noProof/>
          <w:color w:val="000000"/>
          <w:sz w:val="28"/>
          <w:szCs w:val="28"/>
          <w:lang w:eastAsia="ru-RU"/>
        </w:rPr>
        <w:drawing>
          <wp:inline distT="0" distB="0" distL="0" distR="0">
            <wp:extent cx="2562330" cy="1766496"/>
            <wp:effectExtent l="19050" t="0" r="94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563396" cy="1767231"/>
                    </a:xfrm>
                    <a:prstGeom prst="rect">
                      <a:avLst/>
                    </a:prstGeom>
                    <a:noFill/>
                    <a:ln w="9525">
                      <a:noFill/>
                      <a:miter lim="800000"/>
                      <a:headEnd/>
                      <a:tailEnd/>
                    </a:ln>
                  </pic:spPr>
                </pic:pic>
              </a:graphicData>
            </a:graphic>
          </wp:inline>
        </w:drawing>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При линейных измерениях один ретро-рефлектор жестко крепится к делителю луча и служит для формирования опорного луча фиксированной длины. Другой ретро-рефлектор перемещается относительно делителя луча и формирует измерительный луч переменной длины. Лазерный измерительный блок отслеживает изменение расстояния между делителем луча и ретро-рефлектором, образующим измерительный луч. Для установки оптических элементов на станок или КИМ имеются различные установочные и крепежные приспособления. Также возможна поставка дополнительных приспособлений для упрощения настройки системы и процедуры сбора данных. Они описаны в отдельном разделе, посвященном дополнительным приспособлениям. Для осей длиной более 40 м набор специальных запатентованных оптических элементов, предназначенных для измерений вдоль длинных осей.</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082925" cy="2622550"/>
            <wp:effectExtent l="19050" t="0" r="3175"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082925" cy="2622550"/>
                    </a:xfrm>
                    <a:prstGeom prst="rect">
                      <a:avLst/>
                    </a:prstGeom>
                    <a:noFill/>
                    <a:ln w="9525">
                      <a:noFill/>
                      <a:miter lim="800000"/>
                      <a:headEnd/>
                      <a:tailEnd/>
                    </a:ln>
                  </pic:spPr>
                </pic:pic>
              </a:graphicData>
            </a:graphic>
          </wp:inline>
        </w:drawing>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lastRenderedPageBreak/>
        <w:t>Результаты измерений представляются в автоматической программе.</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Дополнительный пакет программ для компенсации ошибок линейного позиционирования позволяет автоматически рассчитывать значения компенсации, которые затем могут быть загружены в систему ЧПУ станка. По окончании компенсации завершающая проверка станка с помощью лазера позволяет убедиться в том, что точность позиционирования станка значительно выросла. Пакет программ для компенсации ошибок станка используется вместе с программным обеспечением интерферометра и включает в себя “Мастера компенсации”, что делает сеанс компенсации более простым и наглядным. Разработанные в настоящее время программы компенсации совместимы со многими современными системами ЧПУ, в том числе Siemens, Heidenhain, Fanuc.</w:t>
      </w:r>
    </w:p>
    <w:p w:rsidR="00FB0CAC" w:rsidRPr="00FB0CAC" w:rsidRDefault="00FB0CAC" w:rsidP="00D61BA3">
      <w:pPr>
        <w:pStyle w:val="Default"/>
        <w:ind w:firstLine="567"/>
        <w:jc w:val="center"/>
        <w:rPr>
          <w:rFonts w:ascii="Times New Roman" w:hAnsi="Times New Roman" w:cs="Times New Roman"/>
          <w:sz w:val="28"/>
          <w:szCs w:val="28"/>
        </w:rPr>
      </w:pPr>
      <w:r w:rsidRPr="00FB0CAC">
        <w:rPr>
          <w:rFonts w:ascii="Times New Roman" w:hAnsi="Times New Roman" w:cs="Times New Roman"/>
          <w:noProof/>
          <w:sz w:val="28"/>
          <w:szCs w:val="28"/>
          <w:lang w:eastAsia="ru-RU"/>
        </w:rPr>
        <w:drawing>
          <wp:inline distT="0" distB="0" distL="0" distR="0">
            <wp:extent cx="3706862" cy="2585545"/>
            <wp:effectExtent l="19050" t="0" r="7888"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711796" cy="2588987"/>
                    </a:xfrm>
                    <a:prstGeom prst="rect">
                      <a:avLst/>
                    </a:prstGeom>
                    <a:noFill/>
                    <a:ln w="9525">
                      <a:noFill/>
                      <a:miter lim="800000"/>
                      <a:headEnd/>
                      <a:tailEnd/>
                    </a:ln>
                  </pic:spPr>
                </pic:pic>
              </a:graphicData>
            </a:graphic>
          </wp:inline>
        </w:drawing>
      </w:r>
    </w:p>
    <w:p w:rsidR="00FB0CAC" w:rsidRPr="004F43D4" w:rsidRDefault="00FB0CAC" w:rsidP="00D61BA3">
      <w:pPr>
        <w:pStyle w:val="Default"/>
        <w:ind w:firstLine="567"/>
        <w:jc w:val="center"/>
        <w:rPr>
          <w:rFonts w:ascii="Times New Roman" w:hAnsi="Times New Roman" w:cs="Times New Roman"/>
          <w:b/>
          <w:sz w:val="28"/>
          <w:szCs w:val="28"/>
        </w:rPr>
      </w:pPr>
      <w:r w:rsidRPr="004F43D4">
        <w:rPr>
          <w:rFonts w:ascii="Times New Roman" w:hAnsi="Times New Roman" w:cs="Times New Roman"/>
          <w:b/>
          <w:sz w:val="28"/>
          <w:szCs w:val="28"/>
        </w:rPr>
        <w:t>Угловые измерения</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Угловые ошибки (отклонение от прямолинейности по углам рысканья и тангажа) вносят значительный вклад в результирующую ошибку позиционирования станка и ошибку измерений КИМ.</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При проведении угловых измерений используются:</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Угловой делитель луча</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Угловой ретро-рефлектор</w:t>
      </w:r>
    </w:p>
    <w:p w:rsidR="00FB0CAC" w:rsidRPr="00FB0CAC" w:rsidRDefault="00FB0CAC" w:rsidP="00D61BA3">
      <w:pPr>
        <w:pStyle w:val="a3"/>
        <w:numPr>
          <w:ilvl w:val="0"/>
          <w:numId w:val="1"/>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Мишени (для упрощения оптической юстировки)</w:t>
      </w:r>
    </w:p>
    <w:p w:rsidR="00FB0CAC" w:rsidRPr="00FB0CAC" w:rsidRDefault="00FB0CAC" w:rsidP="00D61BA3">
      <w:pPr>
        <w:pStyle w:val="Default"/>
        <w:jc w:val="center"/>
        <w:rPr>
          <w:rFonts w:ascii="Times New Roman" w:hAnsi="Times New Roman" w:cs="Times New Roman"/>
          <w:sz w:val="28"/>
          <w:szCs w:val="28"/>
        </w:rPr>
      </w:pPr>
      <w:r w:rsidRPr="00FB0CAC">
        <w:rPr>
          <w:rFonts w:ascii="Times New Roman" w:hAnsi="Times New Roman" w:cs="Times New Roman"/>
          <w:noProof/>
          <w:sz w:val="28"/>
          <w:szCs w:val="28"/>
          <w:lang w:eastAsia="ru-RU"/>
        </w:rPr>
        <w:drawing>
          <wp:inline distT="0" distB="0" distL="0" distR="0">
            <wp:extent cx="2843530" cy="147701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2843530" cy="1477010"/>
                    </a:xfrm>
                    <a:prstGeom prst="rect">
                      <a:avLst/>
                    </a:prstGeom>
                    <a:noFill/>
                    <a:ln w="9525">
                      <a:noFill/>
                      <a:miter lim="800000"/>
                      <a:headEnd/>
                      <a:tailEnd/>
                    </a:ln>
                  </pic:spPr>
                </pic:pic>
              </a:graphicData>
            </a:graphic>
          </wp:inline>
        </w:drawing>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Угловой делитель луча лучше всего сделать неподвижным оптическим элементом, установив его на станке, например, на шпинделе станка с подвижным столом или на гранитном столе КИМ.</w:t>
      </w:r>
    </w:p>
    <w:p w:rsidR="00FB0CAC" w:rsidRPr="00FB0CAC" w:rsidRDefault="00FB0CAC" w:rsidP="00D61BA3">
      <w:pPr>
        <w:pStyle w:val="Default"/>
        <w:ind w:firstLine="567"/>
        <w:jc w:val="both"/>
        <w:rPr>
          <w:rFonts w:ascii="Times New Roman" w:hAnsi="Times New Roman" w:cs="Times New Roman"/>
          <w:sz w:val="28"/>
          <w:szCs w:val="28"/>
        </w:rPr>
      </w:pPr>
      <w:r w:rsidRPr="00FB0CAC">
        <w:rPr>
          <w:rFonts w:ascii="Times New Roman" w:hAnsi="Times New Roman" w:cs="Times New Roman"/>
          <w:sz w:val="28"/>
          <w:szCs w:val="28"/>
        </w:rPr>
        <w:t xml:space="preserve">Ретро-рефлектор устанавливается на подвижный элемент, например, на подвижный стол станка или пиноль КИМ. Суть измерений состоит в </w:t>
      </w:r>
      <w:r w:rsidRPr="00FB0CAC">
        <w:rPr>
          <w:rFonts w:ascii="Times New Roman" w:hAnsi="Times New Roman" w:cs="Times New Roman"/>
          <w:sz w:val="28"/>
          <w:szCs w:val="28"/>
        </w:rPr>
        <w:lastRenderedPageBreak/>
        <w:t>отслеживании изменений относительного угла между делителем луча и ретро-рефлектором.</w:t>
      </w:r>
    </w:p>
    <w:p w:rsidR="00FB0CAC" w:rsidRPr="00FB0CAC" w:rsidRDefault="00FB0CAC" w:rsidP="00D61BA3">
      <w:pPr>
        <w:pStyle w:val="Default"/>
        <w:jc w:val="center"/>
        <w:rPr>
          <w:rFonts w:ascii="Times New Roman" w:hAnsi="Times New Roman" w:cs="Times New Roman"/>
          <w:sz w:val="28"/>
          <w:szCs w:val="28"/>
        </w:rPr>
      </w:pPr>
      <w:r w:rsidRPr="00FB0CAC">
        <w:rPr>
          <w:rFonts w:ascii="Times New Roman" w:hAnsi="Times New Roman" w:cs="Times New Roman"/>
          <w:noProof/>
          <w:sz w:val="28"/>
          <w:szCs w:val="28"/>
          <w:lang w:eastAsia="ru-RU"/>
        </w:rPr>
        <w:drawing>
          <wp:inline distT="0" distB="0" distL="0" distR="0">
            <wp:extent cx="2639074" cy="2795752"/>
            <wp:effectExtent l="19050" t="0" r="8876"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639219" cy="2795905"/>
                    </a:xfrm>
                    <a:prstGeom prst="rect">
                      <a:avLst/>
                    </a:prstGeom>
                    <a:noFill/>
                    <a:ln w="9525">
                      <a:noFill/>
                      <a:miter lim="800000"/>
                      <a:headEnd/>
                      <a:tailEnd/>
                    </a:ln>
                  </pic:spPr>
                </pic:pic>
              </a:graphicData>
            </a:graphic>
          </wp:inline>
        </w:drawing>
      </w:r>
    </w:p>
    <w:p w:rsidR="00FB0CAC" w:rsidRPr="004F43D4" w:rsidRDefault="00FB0CAC" w:rsidP="00D61BA3">
      <w:pPr>
        <w:pStyle w:val="Default"/>
        <w:ind w:firstLine="567"/>
        <w:jc w:val="center"/>
        <w:rPr>
          <w:rFonts w:ascii="Times New Roman" w:hAnsi="Times New Roman" w:cs="Times New Roman"/>
          <w:b/>
          <w:sz w:val="28"/>
          <w:szCs w:val="28"/>
        </w:rPr>
      </w:pPr>
      <w:r w:rsidRPr="004F43D4">
        <w:rPr>
          <w:rFonts w:ascii="Times New Roman" w:hAnsi="Times New Roman" w:cs="Times New Roman"/>
          <w:b/>
          <w:sz w:val="28"/>
          <w:szCs w:val="28"/>
        </w:rPr>
        <w:t>Проверка прямолинейности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Проверка прямолинейности позволяет выявить изгиб или перекос направляющих станка или КИМ, которые могут быть следствием износа, результатом аварии или быть вызваны неправильной установкой, которая приводит к прогибу всего станка. Отклонение от прямолинейности непосредственно влияет на точность позиционирования станка и точность контурной обработки.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При проверке прямолинейности используются:</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Делитель луча для измерения прямолинейности</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Рефлектор для измерения прямолинейности</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157893" cy="2401556"/>
            <wp:effectExtent l="19050" t="0" r="4407"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3157993" cy="2401632"/>
                    </a:xfrm>
                    <a:prstGeom prst="rect">
                      <a:avLst/>
                    </a:prstGeom>
                    <a:noFill/>
                    <a:ln w="9525">
                      <a:noFill/>
                      <a:miter lim="800000"/>
                      <a:headEnd/>
                      <a:tailEnd/>
                    </a:ln>
                  </pic:spPr>
                </pic:pic>
              </a:graphicData>
            </a:graphic>
          </wp:inline>
        </w:drawing>
      </w:r>
      <w:r w:rsidRPr="00FB0CAC">
        <w:rPr>
          <w:rFonts w:ascii="Times New Roman" w:hAnsi="Times New Roman" w:cs="Times New Roman"/>
          <w:noProof/>
          <w:color w:val="000000"/>
          <w:sz w:val="28"/>
          <w:szCs w:val="28"/>
          <w:lang w:eastAsia="ru-RU"/>
        </w:rPr>
        <w:drawing>
          <wp:inline distT="0" distB="0" distL="0" distR="0">
            <wp:extent cx="1086028" cy="1316334"/>
            <wp:effectExtent l="19050" t="0" r="0"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1086084" cy="1316402"/>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При измерениях рефлектор для измерения прямолинейности обычно находится в фиксированном положении на столе станка, даже если сам стол является подвижным. Делитель луча при этом устанавливается в шпиндель станка. Имеется два разных набора оптики: для коротких осей (0,1 – 4,0 м) и для длинных осей (1 – 30 м).</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lastRenderedPageBreak/>
        <w:drawing>
          <wp:inline distT="0" distB="0" distL="0" distR="0">
            <wp:extent cx="2654645" cy="2590363"/>
            <wp:effectExtent l="1905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2656101" cy="2591784"/>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p>
    <w:p w:rsidR="00FB0CAC" w:rsidRPr="004F43D4" w:rsidRDefault="00FB0CAC" w:rsidP="00D61BA3">
      <w:pPr>
        <w:spacing w:after="0" w:line="240" w:lineRule="auto"/>
        <w:jc w:val="center"/>
        <w:rPr>
          <w:rFonts w:ascii="Times New Roman" w:hAnsi="Times New Roman" w:cs="Times New Roman"/>
          <w:b/>
          <w:color w:val="000000"/>
          <w:sz w:val="28"/>
          <w:szCs w:val="28"/>
        </w:rPr>
      </w:pPr>
      <w:r w:rsidRPr="004F43D4">
        <w:rPr>
          <w:rFonts w:ascii="Times New Roman" w:hAnsi="Times New Roman" w:cs="Times New Roman"/>
          <w:b/>
          <w:color w:val="000000"/>
          <w:sz w:val="28"/>
          <w:szCs w:val="28"/>
        </w:rPr>
        <w:t>Проверка перпендикулярности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 xml:space="preserve">В данном режиме измерений определяется отклонение двух осей, номинально расположенных под прямым углом друг к другу, от перпендикулярности. Отклонение от перпендикулярности определяется путем сравнения величин отклонения от прямолинейности, полученных для каждой оси. Возникновение отклонения от перпендикулярности может быть обусловлено износом направляющих станка, аварией, некачественной установкой станка или смещением нулевых меток (на портальных станках). Отклонение от перпендикулярности непосредственно влияет на точность позиционирования станка и точность контурной обработки. </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Для проверки перпендикулярности требуется дополнительный оптический элемент: оптический квадрат со скобой.</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1648977" cy="2510246"/>
            <wp:effectExtent l="19050" t="0" r="8373"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1653790" cy="2517573"/>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Кроме того, в состав оптической схемы, используемой для измерений, входят оптические элементы и набор дополнительных приспособлений для проверки прямолинейности. В зависимости от конструкции конкретного станка также могут потребоваться другие установочные приспособления.</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lastRenderedPageBreak/>
        <w:drawing>
          <wp:inline distT="0" distB="0" distL="0" distR="0">
            <wp:extent cx="5013303" cy="3295859"/>
            <wp:effectExtent l="19050" t="0" r="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021869" cy="3301490"/>
                    </a:xfrm>
                    <a:prstGeom prst="rect">
                      <a:avLst/>
                    </a:prstGeom>
                    <a:noFill/>
                    <a:ln w="9525">
                      <a:noFill/>
                      <a:miter lim="800000"/>
                      <a:headEnd/>
                      <a:tailEnd/>
                    </a:ln>
                  </pic:spPr>
                </pic:pic>
              </a:graphicData>
            </a:graphic>
          </wp:inline>
        </w:drawing>
      </w:r>
    </w:p>
    <w:p w:rsidR="00FB0CAC" w:rsidRPr="004F43D4" w:rsidRDefault="00FB0CAC" w:rsidP="00D61BA3">
      <w:pPr>
        <w:spacing w:after="0" w:line="240" w:lineRule="auto"/>
        <w:jc w:val="center"/>
        <w:rPr>
          <w:rFonts w:ascii="Times New Roman" w:hAnsi="Times New Roman" w:cs="Times New Roman"/>
          <w:b/>
          <w:color w:val="000000"/>
          <w:sz w:val="28"/>
          <w:szCs w:val="28"/>
        </w:rPr>
      </w:pPr>
      <w:r w:rsidRPr="004F43D4">
        <w:rPr>
          <w:rFonts w:ascii="Times New Roman" w:hAnsi="Times New Roman" w:cs="Times New Roman"/>
          <w:b/>
          <w:color w:val="000000"/>
          <w:sz w:val="28"/>
          <w:szCs w:val="28"/>
        </w:rPr>
        <w:t>Проверка плоскостности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Этот режим измерения служит для определения отклонения от плоскостности столов КИМ и всевозможных поверочных плит. Он позволяет обнаруживать любые существенные отклонения номинально плоской поверхности от плоскостности и определить их количественные характеристики. Если обнаруженные отклонения существенны, могут потребоваться дополнительные работы, например, дополнительная шлифовка поверхности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Для измерения плоскостности также требуется оптика для угловых измерений, которая устанавливается сверху на базовые опоры.</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Специально для проверки плоскостности предназначены следующие элементы:</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Базовая опора (шаг 50 мм)</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Базовая опора (шаг 100 мм)</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Базовая опора (шаг 150 мм)</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Зеркала для проверки плоскостности</w:t>
      </w:r>
    </w:p>
    <w:p w:rsidR="00FB0CAC" w:rsidRPr="00FB0CAC" w:rsidRDefault="00FB0CAC" w:rsidP="00D61BA3">
      <w:pPr>
        <w:pStyle w:val="a3"/>
        <w:numPr>
          <w:ilvl w:val="0"/>
          <w:numId w:val="2"/>
        </w:num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Оптика для угловых измерений</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568266" cy="1678075"/>
            <wp:effectExtent l="1905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3567827" cy="1677868"/>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 xml:space="preserve">Угловой ретро-рефлектор устанавливается на одну из трех базовых опор для проверки плоскостности, базовые шаги которых различны. Шаг опоры, выбираемой для измерений, определяется исходя из размеров тестируемой </w:t>
      </w:r>
      <w:r w:rsidRPr="00FB0CAC">
        <w:rPr>
          <w:rFonts w:ascii="Times New Roman" w:hAnsi="Times New Roman" w:cs="Times New Roman"/>
          <w:color w:val="000000"/>
          <w:sz w:val="28"/>
          <w:szCs w:val="28"/>
        </w:rPr>
        <w:lastRenderedPageBreak/>
        <w:t>поверхности и предполагаемого числа точек измерения. Угловой делитель луча устанавливается на опору с поворачивающим зеркалом для проверки прямолинейности.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Перед началом измерений на проверяемой поверхности следует нарисовать линии, вдоль которых Вы планируете производить измерения. Длина каждой линии должны быть кратной выбранному шагу опоры. Для проверки плоскостности существует два стандартных метода измерения:</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Метод Moody – в рамках этого метода измерения выполняются вдоль 8 заданных прямых линий.</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Метод сетки – в рамках этого метода измерения можно производить вдоль произвольного числа взаимно перпендикулярных прямых линий.</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500614" cy="3336052"/>
            <wp:effectExtent l="19050" t="0" r="4586"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503056" cy="3338380"/>
                    </a:xfrm>
                    <a:prstGeom prst="rect">
                      <a:avLst/>
                    </a:prstGeom>
                    <a:noFill/>
                    <a:ln w="9525">
                      <a:noFill/>
                      <a:miter lim="800000"/>
                      <a:headEnd/>
                      <a:tailEnd/>
                    </a:ln>
                  </pic:spPr>
                </pic:pic>
              </a:graphicData>
            </a:graphic>
          </wp:inline>
        </w:drawing>
      </w:r>
    </w:p>
    <w:p w:rsidR="00FB0CAC" w:rsidRDefault="00FB0CAC" w:rsidP="00D61BA3">
      <w:pPr>
        <w:pStyle w:val="Default"/>
        <w:ind w:firstLine="567"/>
        <w:jc w:val="both"/>
        <w:rPr>
          <w:rFonts w:ascii="Times New Roman" w:hAnsi="Times New Roman" w:cs="Times New Roman"/>
          <w:sz w:val="28"/>
          <w:szCs w:val="28"/>
        </w:rPr>
      </w:pPr>
    </w:p>
    <w:p w:rsidR="00FB0CAC" w:rsidRDefault="00FB0CAC" w:rsidP="00D61BA3">
      <w:pPr>
        <w:pStyle w:val="Default"/>
        <w:ind w:firstLine="567"/>
        <w:jc w:val="both"/>
        <w:rPr>
          <w:rFonts w:ascii="Times New Roman" w:hAnsi="Times New Roman" w:cs="Times New Roman"/>
          <w:sz w:val="28"/>
          <w:szCs w:val="28"/>
        </w:rPr>
      </w:pPr>
    </w:p>
    <w:p w:rsidR="00FB0CAC" w:rsidRPr="00FB0CAC" w:rsidRDefault="00FB0CAC" w:rsidP="00D61BA3">
      <w:pPr>
        <w:pStyle w:val="Default"/>
        <w:ind w:firstLine="567"/>
        <w:jc w:val="both"/>
        <w:rPr>
          <w:rFonts w:ascii="Times New Roman" w:hAnsi="Times New Roman" w:cs="Times New Roman"/>
          <w:sz w:val="28"/>
          <w:szCs w:val="28"/>
        </w:rPr>
      </w:pPr>
    </w:p>
    <w:p w:rsidR="00FB0CAC" w:rsidRPr="00FB0CAC" w:rsidRDefault="00FB0CAC" w:rsidP="00D61BA3">
      <w:pPr>
        <w:pStyle w:val="Default"/>
        <w:jc w:val="both"/>
        <w:rPr>
          <w:rFonts w:ascii="Times New Roman" w:hAnsi="Times New Roman" w:cs="Times New Roman"/>
          <w:sz w:val="28"/>
          <w:szCs w:val="28"/>
        </w:rPr>
      </w:pPr>
      <w:r w:rsidRPr="00FB0CAC">
        <w:rPr>
          <w:rFonts w:ascii="Times New Roman" w:hAnsi="Times New Roman" w:cs="Times New Roman"/>
          <w:noProof/>
          <w:sz w:val="28"/>
          <w:szCs w:val="28"/>
          <w:lang w:eastAsia="ru-RU"/>
        </w:rPr>
        <w:drawing>
          <wp:inline distT="0" distB="0" distL="0" distR="0">
            <wp:extent cx="5940425" cy="2897813"/>
            <wp:effectExtent l="19050" t="0" r="3175"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940425" cy="2897813"/>
                    </a:xfrm>
                    <a:prstGeom prst="rect">
                      <a:avLst/>
                    </a:prstGeom>
                    <a:noFill/>
                    <a:ln w="9525">
                      <a:noFill/>
                      <a:miter lim="800000"/>
                      <a:headEnd/>
                      <a:tailEnd/>
                    </a:ln>
                  </pic:spPr>
                </pic:pic>
              </a:graphicData>
            </a:graphic>
          </wp:inline>
        </w:drawing>
      </w:r>
    </w:p>
    <w:p w:rsidR="00FB0CAC" w:rsidRPr="00FB0CAC" w:rsidRDefault="00FB0CAC" w:rsidP="00D61BA3">
      <w:pPr>
        <w:pStyle w:val="Default"/>
        <w:jc w:val="center"/>
        <w:rPr>
          <w:rFonts w:ascii="Times New Roman" w:hAnsi="Times New Roman" w:cs="Times New Roman"/>
          <w:sz w:val="28"/>
          <w:szCs w:val="28"/>
        </w:rPr>
      </w:pPr>
      <w:r w:rsidRPr="00FB0CAC">
        <w:rPr>
          <w:rFonts w:ascii="Times New Roman" w:hAnsi="Times New Roman" w:cs="Times New Roman"/>
          <w:noProof/>
          <w:sz w:val="28"/>
          <w:szCs w:val="28"/>
          <w:lang w:eastAsia="ru-RU"/>
        </w:rPr>
        <w:lastRenderedPageBreak/>
        <w:drawing>
          <wp:inline distT="0" distB="0" distL="0" distR="0">
            <wp:extent cx="5520018" cy="2691952"/>
            <wp:effectExtent l="19050" t="0" r="4482"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5528514" cy="2696095"/>
                    </a:xfrm>
                    <a:prstGeom prst="rect">
                      <a:avLst/>
                    </a:prstGeom>
                    <a:noFill/>
                    <a:ln w="9525">
                      <a:noFill/>
                      <a:miter lim="800000"/>
                      <a:headEnd/>
                      <a:tailEnd/>
                    </a:ln>
                  </pic:spPr>
                </pic:pic>
              </a:graphicData>
            </a:graphic>
          </wp:inline>
        </w:drawing>
      </w:r>
    </w:p>
    <w:p w:rsidR="00FB0CAC" w:rsidRDefault="00FB0CAC" w:rsidP="00D61BA3">
      <w:pPr>
        <w:pStyle w:val="Default"/>
        <w:jc w:val="center"/>
        <w:rPr>
          <w:rFonts w:ascii="Times New Roman" w:hAnsi="Times New Roman" w:cs="Times New Roman"/>
          <w:sz w:val="28"/>
          <w:szCs w:val="28"/>
        </w:rPr>
      </w:pPr>
    </w:p>
    <w:p w:rsidR="00FB0CAC" w:rsidRPr="004F43D4" w:rsidRDefault="00FB0CAC" w:rsidP="00D61BA3">
      <w:pPr>
        <w:pStyle w:val="Default"/>
        <w:jc w:val="center"/>
        <w:rPr>
          <w:rFonts w:ascii="Times New Roman" w:hAnsi="Times New Roman" w:cs="Times New Roman"/>
          <w:b/>
          <w:sz w:val="28"/>
          <w:szCs w:val="28"/>
        </w:rPr>
      </w:pPr>
      <w:r w:rsidRPr="004F43D4">
        <w:rPr>
          <w:rFonts w:ascii="Times New Roman" w:hAnsi="Times New Roman" w:cs="Times New Roman"/>
          <w:b/>
          <w:sz w:val="28"/>
          <w:szCs w:val="28"/>
        </w:rPr>
        <w:t>Проверка поворотных осей</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Общая точность многих станков/КИМ существенно зависит от точности углового позиционирования их поворотных осей. Это могут быть поворотные оси 4- и 5-осевых станков, а также поворотный стол КИМ. В связи с важностью точности углового позиционирования измерение этой характеристики вошло в современные национальные и международные стандарты. По этой причине Renishaw разработала специальную систему RX10 для проверки точности поворотных осей, которая используется вместе с лазерным интерферометром Renishaw.</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При проверке поворотной оси используются:</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Поворотное устройство RX10</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Контроллер/блок питания RX10</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Также используется оптические элементы для угловых измерений, один из которых устанавливается на RX10.</w:t>
      </w: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3845394" cy="3036276"/>
            <wp:effectExtent l="0" t="0" r="3175"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3846424" cy="3037089"/>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Для проверки поворотной оси нужно выполнить пять несложных действий:</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lastRenderedPageBreak/>
        <w:t>1. Закрепить стандартный угловой ретро-рефлектор на плоской поверхности устройства RX10.</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2. Жестко закрепить монтажную пластину устройства RX10 на поверхности стола проверяемой поворотной оси.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3. Установить угловой делитель луча на устойчивом узле, который никак не связан с поворотным столом.</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4. Производить инкрементное приращение угловой координаты поворотной оси так, чтобы она последовательно занимала ряд угловых положений, заданных в программном обеспечении интерферометра Renishaw. Измерения производятся в каждом угловом положении поворотной оси.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5. После каждого изменения углового положения оси поворотный стол RX10 автоматически совершает поворот в обратном направлении с тем, чтобы лазерный луч вновь попадал в детектор лазерного измерительного блока.</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Согласно современным международным стандартам калибровку поворотных осей можно производить разными способами, в частности, с шагом 0,1° в угловом диапазоне 5°, с шагом 3° в угловом диапазоне 360°, в положениях 0°, 90°, 180° и 270° и девяти других выбираемых случайным образом положениях в диапазоне 360°.</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Выполнить такие измерения с помощью автоколлиматоров и оптических полигонов чрезвычайно трудно, если вообще возможно.</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p>
    <w:p w:rsidR="00FB0CAC" w:rsidRPr="00FB0CAC" w:rsidRDefault="00FB0CAC" w:rsidP="00D61BA3">
      <w:pPr>
        <w:spacing w:after="0" w:line="240" w:lineRule="auto"/>
        <w:jc w:val="center"/>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4993971" cy="2964264"/>
            <wp:effectExtent l="1905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993104" cy="2963750"/>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jc w:val="both"/>
        <w:rPr>
          <w:rFonts w:ascii="Times New Roman" w:hAnsi="Times New Roman" w:cs="Times New Roman"/>
          <w:color w:val="000000"/>
          <w:sz w:val="28"/>
          <w:szCs w:val="28"/>
        </w:rPr>
      </w:pPr>
    </w:p>
    <w:p w:rsidR="00FB0CAC" w:rsidRPr="004F43D4" w:rsidRDefault="00FB0CAC" w:rsidP="00D61BA3">
      <w:pPr>
        <w:spacing w:after="0" w:line="240" w:lineRule="auto"/>
        <w:jc w:val="center"/>
        <w:rPr>
          <w:rFonts w:ascii="Times New Roman" w:hAnsi="Times New Roman" w:cs="Times New Roman"/>
          <w:b/>
          <w:color w:val="000000"/>
          <w:sz w:val="28"/>
          <w:szCs w:val="28"/>
        </w:rPr>
      </w:pPr>
      <w:r w:rsidRPr="004F43D4">
        <w:rPr>
          <w:rFonts w:ascii="Times New Roman" w:hAnsi="Times New Roman" w:cs="Times New Roman"/>
          <w:b/>
          <w:color w:val="000000"/>
          <w:sz w:val="28"/>
          <w:szCs w:val="28"/>
        </w:rPr>
        <w:t>Динамические измерения</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 xml:space="preserve">Программное обеспечение лазерного интерферометра Renishaw позволяет измерить зависимость ускорения и скорости от времени, обнаружить и проанализировать возникающие вибрации и состояние системы сервоуправления. Это особенно важно для оценки характеристик </w:t>
      </w:r>
      <w:r w:rsidRPr="00FB0CAC">
        <w:rPr>
          <w:rFonts w:ascii="Times New Roman" w:hAnsi="Times New Roman" w:cs="Times New Roman"/>
          <w:color w:val="000000"/>
          <w:sz w:val="28"/>
          <w:szCs w:val="28"/>
        </w:rPr>
        <w:lastRenderedPageBreak/>
        <w:t>различных систем перемещения, используемых в промышленности (не только обрабатывающих станков и КИМ).</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Вот неполный перечень оборудования, динамические характеристики которого часто требуют проверки:</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Манипуляционные роботы</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Станки для поверхностного монтажа</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Станки для сверления/расточки печатных плат</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Станки для набивки печатных плат</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Оптические координатные столы</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Печатные машины</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Гидравлические и пневматические системы</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Системы позиционирования</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Программа динамических измерений является неотъемлемой частью стандартного программного обеспечения интерферометра, а для самих измерений никакая дополнительная специальная оптика не требуется: нужны лишь стандартные оптические элементы, используемые для статических измерений.</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Измерения, производимые в режиме реального времени, позволяют обнаружить ряд конкретных ошибок станка и описать их на количественном уровне.</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Например:</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Предварительный натяг и гистерезис шарико-винтовых пар</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Стабильность позиционирования и рабочие характеристики энкодеров</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Резонансные характеристики приводов, шпинделей и других систем</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Точность скорости подачи, ее стабильность и интерполяционная точность</w:t>
      </w:r>
    </w:p>
    <w:p w:rsidR="00FB0CAC" w:rsidRPr="00FB0CAC" w:rsidRDefault="00FB0CAC" w:rsidP="00D61BA3">
      <w:pPr>
        <w:pStyle w:val="a3"/>
        <w:numPr>
          <w:ilvl w:val="0"/>
          <w:numId w:val="2"/>
        </w:numPr>
        <w:spacing w:after="0" w:line="240" w:lineRule="auto"/>
        <w:ind w:left="714" w:hanging="35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Оптимизация управления с обратной связью</w:t>
      </w:r>
    </w:p>
    <w:p w:rsidR="00FB0CAC" w:rsidRPr="00FB0CAC" w:rsidRDefault="00FB0CAC" w:rsidP="00D61BA3">
      <w:p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lastRenderedPageBreak/>
        <w:drawing>
          <wp:inline distT="0" distB="0" distL="0" distR="0">
            <wp:extent cx="5940425" cy="4037413"/>
            <wp:effectExtent l="19050" t="0" r="3175" b="0"/>
            <wp:docPr id="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a:stretch>
                      <a:fillRect/>
                    </a:stretch>
                  </pic:blipFill>
                  <pic:spPr bwMode="auto">
                    <a:xfrm>
                      <a:off x="0" y="0"/>
                      <a:ext cx="5940425" cy="4037413"/>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jc w:val="both"/>
        <w:rPr>
          <w:rFonts w:ascii="Times New Roman" w:hAnsi="Times New Roman" w:cs="Times New Roman"/>
          <w:color w:val="000000"/>
          <w:sz w:val="28"/>
          <w:szCs w:val="28"/>
        </w:rPr>
      </w:pPr>
      <w:r w:rsidRPr="00FB0CAC">
        <w:rPr>
          <w:rFonts w:ascii="Times New Roman" w:hAnsi="Times New Roman" w:cs="Times New Roman"/>
          <w:noProof/>
          <w:color w:val="000000"/>
          <w:sz w:val="28"/>
          <w:szCs w:val="28"/>
          <w:lang w:eastAsia="ru-RU"/>
        </w:rPr>
        <w:drawing>
          <wp:inline distT="0" distB="0" distL="0" distR="0">
            <wp:extent cx="5940425" cy="4389790"/>
            <wp:effectExtent l="19050" t="0" r="3175" b="0"/>
            <wp:docPr id="2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5940425" cy="4389790"/>
                    </a:xfrm>
                    <a:prstGeom prst="rect">
                      <a:avLst/>
                    </a:prstGeom>
                    <a:noFill/>
                    <a:ln w="9525">
                      <a:noFill/>
                      <a:miter lim="800000"/>
                      <a:headEnd/>
                      <a:tailEnd/>
                    </a:ln>
                  </pic:spPr>
                </pic:pic>
              </a:graphicData>
            </a:graphic>
          </wp:inline>
        </w:drawing>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Измерения, производимые в режиме реального времени, позволяют обнаружить ряд конкретных ошибок станка и описать их на количественном уровне.</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Например:</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lastRenderedPageBreak/>
        <w:t>Мощная методика анализа вибраций – алгоритмы FTT-анализа (метод быстрого преобразования Фурье), реализованные в программном обеспечении интерферометра, позволяют получить детальный частотный спектр, идентифицировать с его помощью вибрации и установить причину их возникновения.</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Универсальность оптики - динамические измерения выполняется при помощи тех же оптических элементов, которые используются для статических линейных и угловых измерений и для статической проверки прямолинейности.</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Высокое быстродействие – использование одномодового лазера обеспечивает разрешение в нанометровом диапазоне при скоростях подачи до 4 м/с при частоте считывания 50 кГц и отсутствии каких-либо ограничений по ускорению.</w:t>
      </w:r>
    </w:p>
    <w:p w:rsidR="00FB0CAC" w:rsidRPr="00FB0CAC" w:rsidRDefault="00FB0CAC" w:rsidP="00D61BA3">
      <w:pPr>
        <w:spacing w:after="0" w:line="240" w:lineRule="auto"/>
        <w:ind w:firstLine="567"/>
        <w:jc w:val="both"/>
        <w:rPr>
          <w:rFonts w:ascii="Times New Roman" w:hAnsi="Times New Roman" w:cs="Times New Roman"/>
          <w:color w:val="000000"/>
          <w:sz w:val="28"/>
          <w:szCs w:val="28"/>
        </w:rPr>
      </w:pPr>
      <w:r w:rsidRPr="00FB0CAC">
        <w:rPr>
          <w:rFonts w:ascii="Times New Roman" w:hAnsi="Times New Roman" w:cs="Times New Roman"/>
          <w:color w:val="000000"/>
          <w:sz w:val="28"/>
          <w:szCs w:val="28"/>
        </w:rPr>
        <w:t>Универсальность - считывание данных может быть синхронизовано с внутренним таймером системы или с внешними сигналами запуска, имеющими частоту до 4 кГц.</w:t>
      </w:r>
    </w:p>
    <w:p w:rsidR="00FB0CAC" w:rsidRPr="00FB0CAC" w:rsidRDefault="00FB0CAC" w:rsidP="00FB0CAC">
      <w:pPr>
        <w:spacing w:line="360" w:lineRule="auto"/>
        <w:jc w:val="both"/>
        <w:rPr>
          <w:rFonts w:ascii="Times New Roman" w:hAnsi="Times New Roman" w:cs="Times New Roman"/>
          <w:color w:val="000000"/>
          <w:sz w:val="28"/>
          <w:szCs w:val="28"/>
        </w:rPr>
      </w:pPr>
    </w:p>
    <w:p w:rsidR="00FB0CAC" w:rsidRDefault="00FB0CAC">
      <w:pPr>
        <w:rPr>
          <w:rFonts w:ascii="Times New Roman" w:hAnsi="Times New Roman" w:cs="Times New Roman"/>
          <w:color w:val="000000"/>
          <w:sz w:val="28"/>
          <w:szCs w:val="28"/>
        </w:rPr>
      </w:pPr>
      <w:r>
        <w:rPr>
          <w:rFonts w:ascii="Times New Roman" w:hAnsi="Times New Roman" w:cs="Times New Roman"/>
          <w:sz w:val="28"/>
          <w:szCs w:val="28"/>
        </w:rPr>
        <w:br w:type="page"/>
      </w:r>
    </w:p>
    <w:p w:rsidR="00D61BA3" w:rsidRPr="00805A93" w:rsidRDefault="00D61BA3" w:rsidP="00D61BA3">
      <w:pPr>
        <w:pStyle w:val="Default"/>
        <w:jc w:val="center"/>
        <w:rPr>
          <w:rFonts w:ascii="Times New Roman" w:hAnsi="Times New Roman" w:cs="Times New Roman"/>
          <w:b/>
          <w:sz w:val="28"/>
          <w:szCs w:val="28"/>
        </w:rPr>
      </w:pPr>
    </w:p>
    <w:p w:rsidR="00FB0CAC" w:rsidRPr="004F43D4" w:rsidRDefault="00FB0CAC" w:rsidP="00D61BA3">
      <w:pPr>
        <w:pStyle w:val="Default"/>
        <w:jc w:val="center"/>
        <w:rPr>
          <w:rFonts w:ascii="Times New Roman" w:hAnsi="Times New Roman" w:cs="Times New Roman"/>
          <w:b/>
          <w:sz w:val="28"/>
          <w:szCs w:val="28"/>
        </w:rPr>
      </w:pPr>
      <w:r w:rsidRPr="004F43D4">
        <w:rPr>
          <w:rFonts w:ascii="Times New Roman" w:hAnsi="Times New Roman" w:cs="Times New Roman"/>
          <w:b/>
          <w:sz w:val="28"/>
          <w:szCs w:val="28"/>
        </w:rPr>
        <w:t>Задание на лабораторную работу:</w:t>
      </w:r>
    </w:p>
    <w:p w:rsidR="00FB0CAC" w:rsidRPr="00FB0CAC" w:rsidRDefault="00FB0CAC" w:rsidP="00D61BA3">
      <w:pPr>
        <w:spacing w:after="0" w:line="240" w:lineRule="auto"/>
        <w:ind w:left="2340" w:hanging="1440"/>
        <w:jc w:val="both"/>
        <w:rPr>
          <w:rFonts w:ascii="Times New Roman" w:hAnsi="Times New Roman" w:cs="Times New Roman"/>
          <w:sz w:val="28"/>
          <w:szCs w:val="28"/>
        </w:rPr>
      </w:pPr>
      <w:r w:rsidRPr="00FB0CAC">
        <w:rPr>
          <w:rFonts w:ascii="Times New Roman" w:hAnsi="Times New Roman" w:cs="Times New Roman"/>
          <w:bCs/>
          <w:i/>
          <w:iCs/>
          <w:sz w:val="28"/>
          <w:szCs w:val="28"/>
        </w:rPr>
        <w:t>Задание 1.</w:t>
      </w:r>
      <w:r w:rsidRPr="00FB0CAC">
        <w:rPr>
          <w:rFonts w:ascii="Times New Roman" w:hAnsi="Times New Roman" w:cs="Times New Roman"/>
          <w:sz w:val="28"/>
          <w:szCs w:val="28"/>
        </w:rPr>
        <w:t xml:space="preserve"> Построение и настройка оптической схемы для контроля заданного параметра;</w:t>
      </w:r>
    </w:p>
    <w:p w:rsidR="00FB0CAC" w:rsidRPr="00FB0CAC" w:rsidRDefault="00FB0CAC" w:rsidP="00D61BA3">
      <w:pPr>
        <w:tabs>
          <w:tab w:val="left" w:pos="1560"/>
        </w:tabs>
        <w:spacing w:after="0" w:line="240" w:lineRule="auto"/>
        <w:ind w:left="2340" w:hanging="1440"/>
        <w:jc w:val="both"/>
        <w:rPr>
          <w:rFonts w:ascii="Times New Roman" w:hAnsi="Times New Roman" w:cs="Times New Roman"/>
          <w:sz w:val="28"/>
          <w:szCs w:val="28"/>
        </w:rPr>
      </w:pPr>
      <w:r w:rsidRPr="00FB0CAC">
        <w:rPr>
          <w:rFonts w:ascii="Times New Roman" w:hAnsi="Times New Roman" w:cs="Times New Roman"/>
          <w:bCs/>
          <w:i/>
          <w:iCs/>
          <w:sz w:val="28"/>
          <w:szCs w:val="28"/>
        </w:rPr>
        <w:t>Задание 2.</w:t>
      </w:r>
      <w:r w:rsidR="00B10300">
        <w:rPr>
          <w:rFonts w:ascii="Times New Roman" w:hAnsi="Times New Roman" w:cs="Times New Roman"/>
          <w:sz w:val="28"/>
          <w:szCs w:val="28"/>
        </w:rPr>
        <w:t xml:space="preserve"> </w:t>
      </w:r>
      <w:r w:rsidRPr="00FB0CAC">
        <w:rPr>
          <w:rFonts w:ascii="Times New Roman" w:hAnsi="Times New Roman" w:cs="Times New Roman"/>
          <w:sz w:val="28"/>
          <w:szCs w:val="28"/>
        </w:rPr>
        <w:t>Написание согласованной с интерферометром программы перемещений на ЧПУ исследуемого объекта;</w:t>
      </w:r>
    </w:p>
    <w:p w:rsidR="00FB0CAC" w:rsidRPr="00FB0CAC" w:rsidRDefault="00FB0CAC" w:rsidP="00D61BA3">
      <w:pPr>
        <w:spacing w:after="0" w:line="240" w:lineRule="auto"/>
        <w:ind w:left="2340" w:hanging="1440"/>
        <w:jc w:val="both"/>
        <w:rPr>
          <w:rFonts w:ascii="Times New Roman" w:hAnsi="Times New Roman" w:cs="Times New Roman"/>
          <w:sz w:val="28"/>
          <w:szCs w:val="28"/>
        </w:rPr>
      </w:pPr>
      <w:r w:rsidRPr="00FB0CAC">
        <w:rPr>
          <w:rFonts w:ascii="Times New Roman" w:hAnsi="Times New Roman" w:cs="Times New Roman"/>
          <w:bCs/>
          <w:i/>
          <w:iCs/>
          <w:sz w:val="28"/>
          <w:szCs w:val="28"/>
        </w:rPr>
        <w:t>Задание 3.</w:t>
      </w:r>
      <w:r w:rsidRPr="00FB0CAC">
        <w:rPr>
          <w:rFonts w:ascii="Times New Roman" w:hAnsi="Times New Roman" w:cs="Times New Roman"/>
          <w:sz w:val="28"/>
          <w:szCs w:val="28"/>
        </w:rPr>
        <w:t xml:space="preserve"> Проведение измерений по заданным преподавателем параметрам;</w:t>
      </w:r>
    </w:p>
    <w:p w:rsidR="00FB0CAC" w:rsidRPr="00805A93" w:rsidRDefault="00FB0CAC" w:rsidP="00D61BA3">
      <w:pPr>
        <w:spacing w:after="0" w:line="240" w:lineRule="auto"/>
        <w:ind w:left="2340" w:hanging="1440"/>
        <w:jc w:val="both"/>
        <w:rPr>
          <w:rFonts w:ascii="Times New Roman" w:hAnsi="Times New Roman" w:cs="Times New Roman"/>
          <w:sz w:val="28"/>
          <w:szCs w:val="28"/>
        </w:rPr>
      </w:pPr>
      <w:r w:rsidRPr="00FB0CAC">
        <w:rPr>
          <w:rFonts w:ascii="Times New Roman" w:hAnsi="Times New Roman" w:cs="Times New Roman"/>
          <w:bCs/>
          <w:i/>
          <w:iCs/>
          <w:sz w:val="28"/>
          <w:szCs w:val="28"/>
        </w:rPr>
        <w:t>Задание 4.</w:t>
      </w:r>
      <w:r w:rsidR="00B10300">
        <w:rPr>
          <w:rFonts w:ascii="Times New Roman" w:hAnsi="Times New Roman" w:cs="Times New Roman"/>
          <w:sz w:val="28"/>
          <w:szCs w:val="28"/>
        </w:rPr>
        <w:t xml:space="preserve"> </w:t>
      </w:r>
      <w:bookmarkStart w:id="2" w:name="_GoBack"/>
      <w:bookmarkEnd w:id="2"/>
      <w:r w:rsidRPr="00FB0CAC">
        <w:rPr>
          <w:rFonts w:ascii="Times New Roman" w:hAnsi="Times New Roman" w:cs="Times New Roman"/>
          <w:sz w:val="28"/>
          <w:szCs w:val="28"/>
        </w:rPr>
        <w:t>Составление автоматического протокола измерений.</w:t>
      </w:r>
    </w:p>
    <w:p w:rsidR="00D61BA3" w:rsidRPr="00805A93" w:rsidRDefault="00D61BA3" w:rsidP="00D61BA3">
      <w:pPr>
        <w:spacing w:after="0" w:line="240" w:lineRule="auto"/>
        <w:ind w:left="2340" w:hanging="1440"/>
        <w:jc w:val="both"/>
        <w:rPr>
          <w:rFonts w:ascii="Times New Roman" w:hAnsi="Times New Roman" w:cs="Times New Roman"/>
          <w:sz w:val="28"/>
          <w:szCs w:val="28"/>
        </w:rPr>
      </w:pPr>
    </w:p>
    <w:p w:rsidR="00FB0CAC" w:rsidRPr="00652EFE" w:rsidRDefault="0035386D" w:rsidP="00D61BA3">
      <w:pPr>
        <w:spacing w:after="0" w:line="240" w:lineRule="auto"/>
        <w:rPr>
          <w:rFonts w:ascii="Times New Roman" w:hAnsi="Times New Roman" w:cs="Times New Roman"/>
          <w:sz w:val="28"/>
          <w:szCs w:val="28"/>
        </w:rPr>
      </w:pPr>
      <w:r>
        <w:rPr>
          <w:rFonts w:ascii="Times New Roman" w:hAnsi="Times New Roman" w:cs="Times New Roman"/>
          <w:sz w:val="28"/>
          <w:szCs w:val="28"/>
        </w:rPr>
        <w:t>Таблица 1. Точность позиционирования горизонтальной оси</w:t>
      </w:r>
    </w:p>
    <w:tbl>
      <w:tblPr>
        <w:tblStyle w:val="ac"/>
        <w:tblW w:w="0" w:type="auto"/>
        <w:tblInd w:w="108" w:type="dxa"/>
        <w:tblLayout w:type="fixed"/>
        <w:tblLook w:val="04A0" w:firstRow="1" w:lastRow="0" w:firstColumn="1" w:lastColumn="0" w:noHBand="0" w:noVBand="1"/>
      </w:tblPr>
      <w:tblGrid>
        <w:gridCol w:w="1700"/>
        <w:gridCol w:w="994"/>
        <w:gridCol w:w="794"/>
        <w:gridCol w:w="907"/>
        <w:gridCol w:w="850"/>
        <w:gridCol w:w="851"/>
        <w:gridCol w:w="730"/>
        <w:gridCol w:w="1254"/>
        <w:gridCol w:w="1383"/>
      </w:tblGrid>
      <w:tr w:rsidR="00652EFE" w:rsidRPr="00652EFE" w:rsidTr="00652EFE">
        <w:tc>
          <w:tcPr>
            <w:tcW w:w="1700" w:type="dxa"/>
            <w:vMerge w:val="restart"/>
          </w:tcPr>
          <w:p w:rsidR="00652EFE" w:rsidRPr="00652EFE" w:rsidRDefault="00652EFE" w:rsidP="00652EFE">
            <w:pPr>
              <w:rPr>
                <w:rFonts w:ascii="Times New Roman" w:hAnsi="Times New Roman" w:cs="Times New Roman"/>
                <w:sz w:val="28"/>
                <w:szCs w:val="28"/>
              </w:rPr>
            </w:pPr>
            <w:r>
              <w:rPr>
                <w:rFonts w:ascii="Times New Roman" w:hAnsi="Times New Roman" w:cs="Times New Roman"/>
                <w:sz w:val="28"/>
                <w:szCs w:val="28"/>
              </w:rPr>
              <w:t>Координаты с устройства ЧПУ, мм</w:t>
            </w:r>
          </w:p>
        </w:tc>
        <w:tc>
          <w:tcPr>
            <w:tcW w:w="2695" w:type="dxa"/>
            <w:gridSpan w:val="3"/>
          </w:tcPr>
          <w:p w:rsidR="00652EFE" w:rsidRPr="00652EFE" w:rsidRDefault="00652EFE" w:rsidP="00652EFE">
            <w:pPr>
              <w:rPr>
                <w:rFonts w:ascii="Times New Roman" w:hAnsi="Times New Roman" w:cs="Times New Roman"/>
                <w:sz w:val="28"/>
                <w:szCs w:val="28"/>
              </w:rPr>
            </w:pPr>
            <w:r>
              <w:rPr>
                <w:rFonts w:ascii="Times New Roman" w:hAnsi="Times New Roman" w:cs="Times New Roman"/>
                <w:sz w:val="28"/>
                <w:szCs w:val="28"/>
              </w:rPr>
              <w:t xml:space="preserve">Прямой проход, </w:t>
            </w:r>
            <w:proofErr w:type="gramStart"/>
            <w:r>
              <w:rPr>
                <w:rFonts w:ascii="Times New Roman" w:hAnsi="Times New Roman" w:cs="Times New Roman"/>
                <w:sz w:val="28"/>
                <w:szCs w:val="28"/>
              </w:rPr>
              <w:t>мм</w:t>
            </w:r>
            <w:proofErr w:type="gramEnd"/>
          </w:p>
        </w:tc>
        <w:tc>
          <w:tcPr>
            <w:tcW w:w="2431" w:type="dxa"/>
            <w:gridSpan w:val="3"/>
          </w:tcPr>
          <w:p w:rsidR="00652EFE" w:rsidRPr="00652EFE" w:rsidRDefault="00652EFE" w:rsidP="00652EFE">
            <w:pPr>
              <w:rPr>
                <w:rFonts w:ascii="Times New Roman" w:hAnsi="Times New Roman" w:cs="Times New Roman"/>
                <w:sz w:val="28"/>
                <w:szCs w:val="28"/>
              </w:rPr>
            </w:pPr>
            <w:r>
              <w:rPr>
                <w:rFonts w:ascii="Times New Roman" w:hAnsi="Times New Roman" w:cs="Times New Roman"/>
                <w:sz w:val="28"/>
                <w:szCs w:val="28"/>
              </w:rPr>
              <w:t xml:space="preserve">Обратный проход, </w:t>
            </w:r>
            <w:proofErr w:type="gramStart"/>
            <w:r>
              <w:rPr>
                <w:rFonts w:ascii="Times New Roman" w:hAnsi="Times New Roman" w:cs="Times New Roman"/>
                <w:sz w:val="28"/>
                <w:szCs w:val="28"/>
              </w:rPr>
              <w:t>мм</w:t>
            </w:r>
            <w:proofErr w:type="gramEnd"/>
          </w:p>
        </w:tc>
        <w:tc>
          <w:tcPr>
            <w:tcW w:w="1254" w:type="dxa"/>
            <w:vMerge w:val="restart"/>
          </w:tcPr>
          <w:p w:rsidR="00652EFE" w:rsidRPr="00652EFE" w:rsidRDefault="00652EFE" w:rsidP="00652EFE">
            <w:pPr>
              <w:rPr>
                <w:rFonts w:ascii="Times New Roman" w:hAnsi="Times New Roman" w:cs="Times New Roman"/>
                <w:sz w:val="28"/>
                <w:szCs w:val="28"/>
              </w:rPr>
            </w:pPr>
            <w:proofErr w:type="spellStart"/>
            <w:r>
              <w:rPr>
                <w:rFonts w:ascii="Times New Roman" w:hAnsi="Times New Roman" w:cs="Times New Roman"/>
                <w:sz w:val="28"/>
                <w:szCs w:val="28"/>
              </w:rPr>
              <w:t>Погр-ть</w:t>
            </w:r>
            <w:proofErr w:type="spellEnd"/>
            <w:r>
              <w:rPr>
                <w:rFonts w:ascii="Times New Roman" w:hAnsi="Times New Roman" w:cs="Times New Roman"/>
                <w:sz w:val="28"/>
                <w:szCs w:val="28"/>
              </w:rPr>
              <w:t xml:space="preserve"> прямого хода, </w:t>
            </w:r>
            <w:proofErr w:type="gramStart"/>
            <w:r>
              <w:rPr>
                <w:rFonts w:ascii="Times New Roman" w:hAnsi="Times New Roman" w:cs="Times New Roman"/>
                <w:sz w:val="28"/>
                <w:szCs w:val="28"/>
              </w:rPr>
              <w:t>мкм</w:t>
            </w:r>
            <w:proofErr w:type="gramEnd"/>
          </w:p>
        </w:tc>
        <w:tc>
          <w:tcPr>
            <w:tcW w:w="1383" w:type="dxa"/>
            <w:vMerge w:val="restart"/>
          </w:tcPr>
          <w:p w:rsidR="00652EFE" w:rsidRPr="00652EFE" w:rsidRDefault="00652EFE" w:rsidP="00652EFE">
            <w:pPr>
              <w:rPr>
                <w:rFonts w:ascii="Times New Roman" w:hAnsi="Times New Roman" w:cs="Times New Roman"/>
                <w:sz w:val="28"/>
                <w:szCs w:val="28"/>
              </w:rPr>
            </w:pPr>
            <w:proofErr w:type="spellStart"/>
            <w:r>
              <w:rPr>
                <w:rFonts w:ascii="Times New Roman" w:hAnsi="Times New Roman" w:cs="Times New Roman"/>
                <w:sz w:val="28"/>
                <w:szCs w:val="28"/>
              </w:rPr>
              <w:t>Погр-ть</w:t>
            </w:r>
            <w:proofErr w:type="spellEnd"/>
            <w:r>
              <w:rPr>
                <w:rFonts w:ascii="Times New Roman" w:hAnsi="Times New Roman" w:cs="Times New Roman"/>
                <w:sz w:val="28"/>
                <w:szCs w:val="28"/>
              </w:rPr>
              <w:t xml:space="preserve"> обратного хода, </w:t>
            </w:r>
            <w:proofErr w:type="gramStart"/>
            <w:r>
              <w:rPr>
                <w:rFonts w:ascii="Times New Roman" w:hAnsi="Times New Roman" w:cs="Times New Roman"/>
                <w:sz w:val="28"/>
                <w:szCs w:val="28"/>
              </w:rPr>
              <w:t>мкм</w:t>
            </w:r>
            <w:proofErr w:type="gramEnd"/>
          </w:p>
        </w:tc>
      </w:tr>
      <w:tr w:rsidR="00652EFE" w:rsidRPr="00652EFE" w:rsidTr="00652EFE">
        <w:tc>
          <w:tcPr>
            <w:tcW w:w="1700" w:type="dxa"/>
            <w:vMerge/>
          </w:tcPr>
          <w:p w:rsidR="00652EFE" w:rsidRDefault="00652EFE" w:rsidP="00652EFE">
            <w:pPr>
              <w:rPr>
                <w:rFonts w:ascii="Times New Roman" w:hAnsi="Times New Roman" w:cs="Times New Roman"/>
                <w:sz w:val="28"/>
                <w:szCs w:val="28"/>
              </w:rPr>
            </w:pPr>
          </w:p>
        </w:tc>
        <w:tc>
          <w:tcPr>
            <w:tcW w:w="994"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1</w:t>
            </w:r>
          </w:p>
        </w:tc>
        <w:tc>
          <w:tcPr>
            <w:tcW w:w="794"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2</w:t>
            </w:r>
          </w:p>
        </w:tc>
        <w:tc>
          <w:tcPr>
            <w:tcW w:w="907"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3</w:t>
            </w:r>
          </w:p>
        </w:tc>
        <w:tc>
          <w:tcPr>
            <w:tcW w:w="850"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1</w:t>
            </w:r>
          </w:p>
        </w:tc>
        <w:tc>
          <w:tcPr>
            <w:tcW w:w="851"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2</w:t>
            </w:r>
          </w:p>
        </w:tc>
        <w:tc>
          <w:tcPr>
            <w:tcW w:w="730" w:type="dxa"/>
            <w:vAlign w:val="center"/>
          </w:tcPr>
          <w:p w:rsidR="00652EFE" w:rsidRPr="00652EFE" w:rsidRDefault="00652EFE" w:rsidP="00652EFE">
            <w:pPr>
              <w:jc w:val="center"/>
              <w:rPr>
                <w:rFonts w:ascii="Times New Roman" w:hAnsi="Times New Roman" w:cs="Times New Roman"/>
                <w:sz w:val="28"/>
                <w:szCs w:val="28"/>
              </w:rPr>
            </w:pPr>
            <w:r>
              <w:rPr>
                <w:rFonts w:ascii="Times New Roman" w:hAnsi="Times New Roman" w:cs="Times New Roman"/>
                <w:sz w:val="28"/>
                <w:szCs w:val="28"/>
              </w:rPr>
              <w:t>3</w:t>
            </w:r>
          </w:p>
        </w:tc>
        <w:tc>
          <w:tcPr>
            <w:tcW w:w="1254" w:type="dxa"/>
            <w:vMerge/>
          </w:tcPr>
          <w:p w:rsidR="00652EFE" w:rsidRPr="00652EFE" w:rsidRDefault="00652EFE" w:rsidP="00652EFE">
            <w:pPr>
              <w:rPr>
                <w:rFonts w:ascii="Times New Roman" w:hAnsi="Times New Roman" w:cs="Times New Roman"/>
                <w:sz w:val="28"/>
                <w:szCs w:val="28"/>
              </w:rPr>
            </w:pPr>
          </w:p>
        </w:tc>
        <w:tc>
          <w:tcPr>
            <w:tcW w:w="1383" w:type="dxa"/>
            <w:vMerge/>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50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100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150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200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250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300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350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400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652EFE" w:rsidRPr="00652EFE" w:rsidTr="00652EFE">
        <w:tc>
          <w:tcPr>
            <w:tcW w:w="1700" w:type="dxa"/>
          </w:tcPr>
          <w:p w:rsidR="00652EFE" w:rsidRDefault="00652EFE" w:rsidP="00652EFE">
            <w:pPr>
              <w:rPr>
                <w:rFonts w:ascii="Times New Roman" w:hAnsi="Times New Roman" w:cs="Times New Roman"/>
                <w:sz w:val="28"/>
                <w:szCs w:val="28"/>
              </w:rPr>
            </w:pPr>
            <w:r>
              <w:rPr>
                <w:rFonts w:ascii="Times New Roman" w:hAnsi="Times New Roman" w:cs="Times New Roman"/>
                <w:sz w:val="28"/>
                <w:szCs w:val="28"/>
              </w:rPr>
              <w:t>450</w:t>
            </w:r>
          </w:p>
        </w:tc>
        <w:tc>
          <w:tcPr>
            <w:tcW w:w="994" w:type="dxa"/>
          </w:tcPr>
          <w:p w:rsidR="00652EFE" w:rsidRPr="00652EFE" w:rsidRDefault="00652EFE" w:rsidP="00652EFE">
            <w:pPr>
              <w:rPr>
                <w:rFonts w:ascii="Times New Roman" w:hAnsi="Times New Roman" w:cs="Times New Roman"/>
                <w:sz w:val="28"/>
                <w:szCs w:val="28"/>
              </w:rPr>
            </w:pPr>
          </w:p>
        </w:tc>
        <w:tc>
          <w:tcPr>
            <w:tcW w:w="794" w:type="dxa"/>
          </w:tcPr>
          <w:p w:rsidR="00652EFE" w:rsidRPr="00652EFE" w:rsidRDefault="00652EFE" w:rsidP="00652EFE">
            <w:pPr>
              <w:rPr>
                <w:rFonts w:ascii="Times New Roman" w:hAnsi="Times New Roman" w:cs="Times New Roman"/>
                <w:sz w:val="28"/>
                <w:szCs w:val="28"/>
              </w:rPr>
            </w:pPr>
          </w:p>
        </w:tc>
        <w:tc>
          <w:tcPr>
            <w:tcW w:w="907" w:type="dxa"/>
          </w:tcPr>
          <w:p w:rsidR="00652EFE" w:rsidRPr="00652EFE" w:rsidRDefault="00652EFE" w:rsidP="00652EFE">
            <w:pPr>
              <w:rPr>
                <w:rFonts w:ascii="Times New Roman" w:hAnsi="Times New Roman" w:cs="Times New Roman"/>
                <w:sz w:val="28"/>
                <w:szCs w:val="28"/>
              </w:rPr>
            </w:pPr>
          </w:p>
        </w:tc>
        <w:tc>
          <w:tcPr>
            <w:tcW w:w="850" w:type="dxa"/>
          </w:tcPr>
          <w:p w:rsidR="00652EFE" w:rsidRPr="00652EFE" w:rsidRDefault="00652EFE" w:rsidP="00652EFE">
            <w:pPr>
              <w:rPr>
                <w:rFonts w:ascii="Times New Roman" w:hAnsi="Times New Roman" w:cs="Times New Roman"/>
                <w:sz w:val="28"/>
                <w:szCs w:val="28"/>
              </w:rPr>
            </w:pPr>
          </w:p>
        </w:tc>
        <w:tc>
          <w:tcPr>
            <w:tcW w:w="851" w:type="dxa"/>
          </w:tcPr>
          <w:p w:rsidR="00652EFE" w:rsidRPr="00652EFE" w:rsidRDefault="00652EFE" w:rsidP="00652EFE">
            <w:pPr>
              <w:rPr>
                <w:rFonts w:ascii="Times New Roman" w:hAnsi="Times New Roman" w:cs="Times New Roman"/>
                <w:sz w:val="28"/>
                <w:szCs w:val="28"/>
              </w:rPr>
            </w:pPr>
          </w:p>
        </w:tc>
        <w:tc>
          <w:tcPr>
            <w:tcW w:w="730" w:type="dxa"/>
          </w:tcPr>
          <w:p w:rsidR="00652EFE" w:rsidRPr="00652EFE" w:rsidRDefault="00652EFE" w:rsidP="00652EFE">
            <w:pPr>
              <w:rPr>
                <w:rFonts w:ascii="Times New Roman" w:hAnsi="Times New Roman" w:cs="Times New Roman"/>
                <w:sz w:val="28"/>
                <w:szCs w:val="28"/>
              </w:rPr>
            </w:pPr>
          </w:p>
        </w:tc>
        <w:tc>
          <w:tcPr>
            <w:tcW w:w="1254" w:type="dxa"/>
          </w:tcPr>
          <w:p w:rsidR="00652EFE" w:rsidRPr="00652EFE" w:rsidRDefault="00652EFE" w:rsidP="00652EFE">
            <w:pPr>
              <w:rPr>
                <w:rFonts w:ascii="Times New Roman" w:hAnsi="Times New Roman" w:cs="Times New Roman"/>
                <w:sz w:val="28"/>
                <w:szCs w:val="28"/>
              </w:rPr>
            </w:pPr>
          </w:p>
        </w:tc>
        <w:tc>
          <w:tcPr>
            <w:tcW w:w="1383" w:type="dxa"/>
          </w:tcPr>
          <w:p w:rsidR="00652EFE" w:rsidRPr="00652EFE" w:rsidRDefault="00652EFE" w:rsidP="00652EFE">
            <w:pPr>
              <w:rPr>
                <w:rFonts w:ascii="Times New Roman" w:hAnsi="Times New Roman" w:cs="Times New Roman"/>
                <w:sz w:val="28"/>
                <w:szCs w:val="28"/>
              </w:rPr>
            </w:pPr>
          </w:p>
        </w:tc>
      </w:tr>
      <w:tr w:rsidR="008B6EAC" w:rsidRPr="00652EFE" w:rsidTr="00652EFE">
        <w:tc>
          <w:tcPr>
            <w:tcW w:w="1700" w:type="dxa"/>
          </w:tcPr>
          <w:p w:rsidR="008B6EAC" w:rsidRPr="008B6EAC" w:rsidRDefault="008B6EAC" w:rsidP="00652EFE">
            <w:pPr>
              <w:rPr>
                <w:rFonts w:ascii="Times New Roman" w:hAnsi="Times New Roman" w:cs="Times New Roman"/>
                <w:sz w:val="28"/>
                <w:szCs w:val="28"/>
                <w:lang w:val="en-US"/>
              </w:rPr>
            </w:pPr>
            <w:r>
              <w:rPr>
                <w:rFonts w:ascii="Times New Roman" w:hAnsi="Times New Roman" w:cs="Times New Roman"/>
                <w:sz w:val="28"/>
                <w:szCs w:val="28"/>
                <w:lang w:val="en-US"/>
              </w:rPr>
              <w:t>500</w:t>
            </w:r>
          </w:p>
        </w:tc>
        <w:tc>
          <w:tcPr>
            <w:tcW w:w="994" w:type="dxa"/>
          </w:tcPr>
          <w:p w:rsidR="008B6EAC" w:rsidRPr="00652EFE" w:rsidRDefault="008B6EAC" w:rsidP="00652EFE">
            <w:pPr>
              <w:rPr>
                <w:rFonts w:ascii="Times New Roman" w:hAnsi="Times New Roman" w:cs="Times New Roman"/>
                <w:sz w:val="28"/>
                <w:szCs w:val="28"/>
              </w:rPr>
            </w:pPr>
          </w:p>
        </w:tc>
        <w:tc>
          <w:tcPr>
            <w:tcW w:w="794" w:type="dxa"/>
          </w:tcPr>
          <w:p w:rsidR="008B6EAC" w:rsidRPr="00652EFE" w:rsidRDefault="008B6EAC" w:rsidP="00652EFE">
            <w:pPr>
              <w:rPr>
                <w:rFonts w:ascii="Times New Roman" w:hAnsi="Times New Roman" w:cs="Times New Roman"/>
                <w:sz w:val="28"/>
                <w:szCs w:val="28"/>
              </w:rPr>
            </w:pPr>
          </w:p>
        </w:tc>
        <w:tc>
          <w:tcPr>
            <w:tcW w:w="907" w:type="dxa"/>
          </w:tcPr>
          <w:p w:rsidR="008B6EAC" w:rsidRPr="00652EFE" w:rsidRDefault="008B6EAC" w:rsidP="00652EFE">
            <w:pPr>
              <w:rPr>
                <w:rFonts w:ascii="Times New Roman" w:hAnsi="Times New Roman" w:cs="Times New Roman"/>
                <w:sz w:val="28"/>
                <w:szCs w:val="28"/>
              </w:rPr>
            </w:pPr>
          </w:p>
        </w:tc>
        <w:tc>
          <w:tcPr>
            <w:tcW w:w="850" w:type="dxa"/>
          </w:tcPr>
          <w:p w:rsidR="008B6EAC" w:rsidRPr="00652EFE" w:rsidRDefault="008B6EAC" w:rsidP="00652EFE">
            <w:pPr>
              <w:rPr>
                <w:rFonts w:ascii="Times New Roman" w:hAnsi="Times New Roman" w:cs="Times New Roman"/>
                <w:sz w:val="28"/>
                <w:szCs w:val="28"/>
              </w:rPr>
            </w:pPr>
          </w:p>
        </w:tc>
        <w:tc>
          <w:tcPr>
            <w:tcW w:w="851" w:type="dxa"/>
          </w:tcPr>
          <w:p w:rsidR="008B6EAC" w:rsidRPr="00652EFE" w:rsidRDefault="008B6EAC" w:rsidP="00652EFE">
            <w:pPr>
              <w:rPr>
                <w:rFonts w:ascii="Times New Roman" w:hAnsi="Times New Roman" w:cs="Times New Roman"/>
                <w:sz w:val="28"/>
                <w:szCs w:val="28"/>
              </w:rPr>
            </w:pPr>
          </w:p>
        </w:tc>
        <w:tc>
          <w:tcPr>
            <w:tcW w:w="730" w:type="dxa"/>
          </w:tcPr>
          <w:p w:rsidR="008B6EAC" w:rsidRPr="00652EFE" w:rsidRDefault="008B6EAC" w:rsidP="00652EFE">
            <w:pPr>
              <w:rPr>
                <w:rFonts w:ascii="Times New Roman" w:hAnsi="Times New Roman" w:cs="Times New Roman"/>
                <w:sz w:val="28"/>
                <w:szCs w:val="28"/>
              </w:rPr>
            </w:pPr>
          </w:p>
        </w:tc>
        <w:tc>
          <w:tcPr>
            <w:tcW w:w="1254" w:type="dxa"/>
          </w:tcPr>
          <w:p w:rsidR="008B6EAC" w:rsidRPr="00652EFE" w:rsidRDefault="008B6EAC" w:rsidP="00652EFE">
            <w:pPr>
              <w:rPr>
                <w:rFonts w:ascii="Times New Roman" w:hAnsi="Times New Roman" w:cs="Times New Roman"/>
                <w:sz w:val="28"/>
                <w:szCs w:val="28"/>
              </w:rPr>
            </w:pPr>
          </w:p>
        </w:tc>
        <w:tc>
          <w:tcPr>
            <w:tcW w:w="1383" w:type="dxa"/>
          </w:tcPr>
          <w:p w:rsidR="008B6EAC" w:rsidRPr="00652EFE" w:rsidRDefault="008B6EAC" w:rsidP="00652EFE">
            <w:pPr>
              <w:rPr>
                <w:rFonts w:ascii="Times New Roman" w:hAnsi="Times New Roman" w:cs="Times New Roman"/>
                <w:sz w:val="28"/>
                <w:szCs w:val="28"/>
              </w:rPr>
            </w:pPr>
          </w:p>
        </w:tc>
      </w:tr>
    </w:tbl>
    <w:p w:rsidR="00652EFE" w:rsidRPr="00652EFE" w:rsidRDefault="00652EFE" w:rsidP="00652EFE">
      <w:pPr>
        <w:spacing w:after="0" w:line="240" w:lineRule="auto"/>
        <w:rPr>
          <w:rFonts w:ascii="Times New Roman" w:hAnsi="Times New Roman" w:cs="Times New Roman"/>
          <w:sz w:val="28"/>
          <w:szCs w:val="28"/>
        </w:rPr>
      </w:pPr>
    </w:p>
    <w:p w:rsidR="0035386D" w:rsidRPr="008B6EAC" w:rsidRDefault="0035386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Таблица 2. </w:t>
      </w:r>
      <w:r w:rsidR="008B6EAC">
        <w:rPr>
          <w:rFonts w:ascii="Times New Roman" w:hAnsi="Times New Roman" w:cs="Times New Roman"/>
          <w:sz w:val="28"/>
          <w:szCs w:val="28"/>
        </w:rPr>
        <w:t>Отклонение от прямолинейности по вертикали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2038"/>
        <w:gridCol w:w="2795"/>
        <w:gridCol w:w="3020"/>
      </w:tblGrid>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Pr>
                <w:rFonts w:ascii="Times New Roman" w:hAnsi="Times New Roman" w:cs="Times New Roman"/>
                <w:sz w:val="28"/>
                <w:szCs w:val="28"/>
              </w:rPr>
              <w:t>Координаты с устройства ЧПУ, мм</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Отклонение угла в заданной точке, </w:t>
            </w:r>
            <w:proofErr w:type="spellStart"/>
            <w:r>
              <w:rPr>
                <w:rFonts w:ascii="Times New Roman" w:hAnsi="Times New Roman" w:cs="Times New Roman"/>
                <w:sz w:val="28"/>
                <w:szCs w:val="28"/>
              </w:rPr>
              <w:t>угл</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ек</w:t>
            </w:r>
            <w:proofErr w:type="spellEnd"/>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Пересчёт углового отклонения в линейных величинах, </w:t>
            </w:r>
            <w:proofErr w:type="gramStart"/>
            <w:r>
              <w:rPr>
                <w:rFonts w:ascii="Times New Roman" w:hAnsi="Times New Roman" w:cs="Times New Roman"/>
                <w:sz w:val="28"/>
                <w:szCs w:val="28"/>
              </w:rPr>
              <w:t>мкм</w:t>
            </w:r>
            <w:proofErr w:type="gramEnd"/>
            <w:r>
              <w:rPr>
                <w:rFonts w:ascii="Times New Roman" w:hAnsi="Times New Roman" w:cs="Times New Roman"/>
                <w:sz w:val="28"/>
                <w:szCs w:val="28"/>
              </w:rPr>
              <w:t>*</w:t>
            </w: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Координаты траектории отклонения от прямолинейности, </w:t>
            </w:r>
            <w:proofErr w:type="gramStart"/>
            <w:r>
              <w:rPr>
                <w:rFonts w:ascii="Times New Roman" w:hAnsi="Times New Roman" w:cs="Times New Roman"/>
                <w:sz w:val="28"/>
                <w:szCs w:val="28"/>
              </w:rPr>
              <w:t>мкм</w:t>
            </w:r>
            <w:proofErr w:type="gramEnd"/>
            <w:r>
              <w:rPr>
                <w:rFonts w:ascii="Times New Roman" w:hAnsi="Times New Roman" w:cs="Times New Roman"/>
                <w:sz w:val="28"/>
                <w:szCs w:val="28"/>
              </w:rPr>
              <w:t xml:space="preserve"> **</w:t>
            </w: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50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100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150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200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250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300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350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400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450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r w:rsidR="008B6EAC" w:rsidRPr="0035386D" w:rsidTr="00CC774F">
        <w:trPr>
          <w:trHeight w:val="300"/>
        </w:trPr>
        <w:tc>
          <w:tcPr>
            <w:tcW w:w="734" w:type="pct"/>
            <w:shd w:val="clear" w:color="auto" w:fill="auto"/>
            <w:noWrap/>
            <w:vAlign w:val="bottom"/>
            <w:hideMark/>
          </w:tcPr>
          <w:p w:rsidR="008B6EAC" w:rsidRPr="008B6EAC" w:rsidRDefault="008B6EAC" w:rsidP="00CC774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500</w:t>
            </w:r>
          </w:p>
        </w:tc>
        <w:tc>
          <w:tcPr>
            <w:tcW w:w="1046"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CC774F">
            <w:pPr>
              <w:spacing w:after="0" w:line="240" w:lineRule="auto"/>
              <w:rPr>
                <w:rFonts w:ascii="Times New Roman" w:hAnsi="Times New Roman" w:cs="Times New Roman"/>
                <w:sz w:val="28"/>
                <w:szCs w:val="28"/>
              </w:rPr>
            </w:pPr>
          </w:p>
        </w:tc>
      </w:tr>
    </w:tbl>
    <w:p w:rsidR="008B6EAC" w:rsidRDefault="008B6EAC" w:rsidP="0035386D">
      <w:pPr>
        <w:spacing w:after="0" w:line="240" w:lineRule="auto"/>
        <w:rPr>
          <w:rFonts w:ascii="Times New Roman" w:hAnsi="Times New Roman" w:cs="Times New Roman"/>
          <w:sz w:val="28"/>
          <w:szCs w:val="28"/>
          <w:lang w:val="en-US"/>
        </w:rPr>
      </w:pPr>
    </w:p>
    <w:p w:rsidR="00D61BA3" w:rsidRPr="00D61BA3" w:rsidRDefault="00D61BA3" w:rsidP="0035386D">
      <w:pPr>
        <w:spacing w:after="0" w:line="240" w:lineRule="auto"/>
        <w:rPr>
          <w:rFonts w:ascii="Times New Roman" w:hAnsi="Times New Roman" w:cs="Times New Roman"/>
          <w:sz w:val="28"/>
          <w:szCs w:val="28"/>
          <w:lang w:val="en-US"/>
        </w:rPr>
      </w:pPr>
    </w:p>
    <w:p w:rsidR="0035386D" w:rsidRDefault="0035386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Таблица 3. Отклонение от прямолинейности </w:t>
      </w:r>
      <w:r w:rsidR="008B6EAC">
        <w:rPr>
          <w:rFonts w:ascii="Times New Roman" w:hAnsi="Times New Roman" w:cs="Times New Roman"/>
          <w:sz w:val="28"/>
          <w:szCs w:val="28"/>
        </w:rPr>
        <w:t>по горизонтали</w:t>
      </w:r>
      <w:r>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2038"/>
        <w:gridCol w:w="2795"/>
        <w:gridCol w:w="3020"/>
      </w:tblGrid>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Координаты с устройства ЧПУ, мм</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Отклонение угла в заданной точке, </w:t>
            </w:r>
            <w:proofErr w:type="spellStart"/>
            <w:r>
              <w:rPr>
                <w:rFonts w:ascii="Times New Roman" w:hAnsi="Times New Roman" w:cs="Times New Roman"/>
                <w:sz w:val="28"/>
                <w:szCs w:val="28"/>
              </w:rPr>
              <w:t>угл</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ек</w:t>
            </w:r>
            <w:proofErr w:type="spellEnd"/>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Пересчёт углового отклонения в линейных величинах, </w:t>
            </w:r>
            <w:proofErr w:type="gramStart"/>
            <w:r>
              <w:rPr>
                <w:rFonts w:ascii="Times New Roman" w:hAnsi="Times New Roman" w:cs="Times New Roman"/>
                <w:sz w:val="28"/>
                <w:szCs w:val="28"/>
              </w:rPr>
              <w:t>мкм</w:t>
            </w:r>
            <w:proofErr w:type="gramEnd"/>
            <w:r>
              <w:rPr>
                <w:rFonts w:ascii="Times New Roman" w:hAnsi="Times New Roman" w:cs="Times New Roman"/>
                <w:sz w:val="28"/>
                <w:szCs w:val="28"/>
              </w:rPr>
              <w:t>*</w:t>
            </w: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Координаты траектории отклонения от прямолинейности, </w:t>
            </w:r>
            <w:proofErr w:type="gramStart"/>
            <w:r>
              <w:rPr>
                <w:rFonts w:ascii="Times New Roman" w:hAnsi="Times New Roman" w:cs="Times New Roman"/>
                <w:sz w:val="28"/>
                <w:szCs w:val="28"/>
              </w:rPr>
              <w:t>мкм</w:t>
            </w:r>
            <w:proofErr w:type="gramEnd"/>
            <w:r>
              <w:rPr>
                <w:rFonts w:ascii="Times New Roman" w:hAnsi="Times New Roman" w:cs="Times New Roman"/>
                <w:sz w:val="28"/>
                <w:szCs w:val="28"/>
              </w:rPr>
              <w:t xml:space="preserve"> **</w:t>
            </w: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50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100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150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200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250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300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350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400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4E644D" w:rsidRPr="0035386D" w:rsidTr="004E644D">
        <w:trPr>
          <w:trHeight w:val="300"/>
        </w:trPr>
        <w:tc>
          <w:tcPr>
            <w:tcW w:w="734"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450</w:t>
            </w:r>
          </w:p>
        </w:tc>
        <w:tc>
          <w:tcPr>
            <w:tcW w:w="1046"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4E644D" w:rsidRPr="0035386D" w:rsidRDefault="004E644D" w:rsidP="0035386D">
            <w:pPr>
              <w:spacing w:after="0" w:line="240" w:lineRule="auto"/>
              <w:rPr>
                <w:rFonts w:ascii="Times New Roman" w:hAnsi="Times New Roman" w:cs="Times New Roman"/>
                <w:sz w:val="28"/>
                <w:szCs w:val="28"/>
              </w:rPr>
            </w:pPr>
          </w:p>
        </w:tc>
      </w:tr>
      <w:tr w:rsidR="008B6EAC" w:rsidRPr="0035386D" w:rsidTr="004E644D">
        <w:trPr>
          <w:trHeight w:val="300"/>
        </w:trPr>
        <w:tc>
          <w:tcPr>
            <w:tcW w:w="734" w:type="pct"/>
            <w:shd w:val="clear" w:color="auto" w:fill="auto"/>
            <w:noWrap/>
            <w:vAlign w:val="bottom"/>
            <w:hideMark/>
          </w:tcPr>
          <w:p w:rsidR="008B6EAC" w:rsidRPr="008B6EAC" w:rsidRDefault="008B6EAC" w:rsidP="0035386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500</w:t>
            </w:r>
          </w:p>
        </w:tc>
        <w:tc>
          <w:tcPr>
            <w:tcW w:w="1046" w:type="pct"/>
            <w:shd w:val="clear" w:color="auto" w:fill="auto"/>
            <w:noWrap/>
            <w:vAlign w:val="bottom"/>
            <w:hideMark/>
          </w:tcPr>
          <w:p w:rsidR="008B6EAC" w:rsidRPr="0035386D" w:rsidRDefault="008B6EAC" w:rsidP="0035386D">
            <w:pPr>
              <w:spacing w:after="0" w:line="240" w:lineRule="auto"/>
              <w:rPr>
                <w:rFonts w:ascii="Times New Roman" w:hAnsi="Times New Roman" w:cs="Times New Roman"/>
                <w:sz w:val="28"/>
                <w:szCs w:val="28"/>
              </w:rPr>
            </w:pPr>
          </w:p>
        </w:tc>
        <w:tc>
          <w:tcPr>
            <w:tcW w:w="1647" w:type="pct"/>
            <w:shd w:val="clear" w:color="auto" w:fill="auto"/>
            <w:noWrap/>
            <w:vAlign w:val="bottom"/>
            <w:hideMark/>
          </w:tcPr>
          <w:p w:rsidR="008B6EAC" w:rsidRPr="0035386D" w:rsidRDefault="008B6EAC" w:rsidP="0035386D">
            <w:pPr>
              <w:spacing w:after="0" w:line="240" w:lineRule="auto"/>
              <w:rPr>
                <w:rFonts w:ascii="Times New Roman" w:hAnsi="Times New Roman" w:cs="Times New Roman"/>
                <w:sz w:val="28"/>
                <w:szCs w:val="28"/>
              </w:rPr>
            </w:pPr>
          </w:p>
        </w:tc>
        <w:tc>
          <w:tcPr>
            <w:tcW w:w="1573" w:type="pct"/>
            <w:shd w:val="clear" w:color="auto" w:fill="auto"/>
            <w:noWrap/>
            <w:vAlign w:val="bottom"/>
            <w:hideMark/>
          </w:tcPr>
          <w:p w:rsidR="008B6EAC" w:rsidRPr="0035386D" w:rsidRDefault="008B6EAC" w:rsidP="0035386D">
            <w:pPr>
              <w:spacing w:after="0" w:line="240" w:lineRule="auto"/>
              <w:rPr>
                <w:rFonts w:ascii="Times New Roman" w:hAnsi="Times New Roman" w:cs="Times New Roman"/>
                <w:sz w:val="28"/>
                <w:szCs w:val="28"/>
              </w:rPr>
            </w:pPr>
          </w:p>
        </w:tc>
      </w:tr>
    </w:tbl>
    <w:p w:rsidR="0035386D" w:rsidRPr="00652EFE" w:rsidRDefault="0035386D" w:rsidP="0035386D">
      <w:pPr>
        <w:spacing w:after="0" w:line="240" w:lineRule="auto"/>
        <w:rPr>
          <w:rFonts w:ascii="Times New Roman" w:hAnsi="Times New Roman" w:cs="Times New Roman"/>
          <w:sz w:val="28"/>
          <w:szCs w:val="28"/>
        </w:rPr>
      </w:pPr>
    </w:p>
    <w:p w:rsidR="004E644D" w:rsidRDefault="0035386D" w:rsidP="00652EFE">
      <w:pPr>
        <w:spacing w:after="0" w:line="240" w:lineRule="auto"/>
        <w:rPr>
          <w:rFonts w:ascii="Times New Roman" w:hAnsi="Times New Roman" w:cs="Times New Roman"/>
          <w:sz w:val="28"/>
          <w:szCs w:val="28"/>
        </w:rPr>
      </w:pPr>
      <w:r w:rsidRPr="0035386D">
        <w:rPr>
          <w:rFonts w:ascii="Times New Roman" w:hAnsi="Times New Roman" w:cs="Times New Roman"/>
          <w:sz w:val="28"/>
          <w:szCs w:val="28"/>
        </w:rPr>
        <w:t xml:space="preserve">* </w:t>
      </w:r>
      <w:r>
        <w:rPr>
          <w:rFonts w:ascii="Times New Roman" w:hAnsi="Times New Roman" w:cs="Times New Roman"/>
          <w:sz w:val="28"/>
          <w:szCs w:val="28"/>
        </w:rPr>
        <w:t>Расчёт проводится по формуле</w:t>
      </w:r>
      <w:r w:rsidR="004E644D">
        <w:rPr>
          <w:rFonts w:ascii="Times New Roman" w:hAnsi="Times New Roman" w:cs="Times New Roman"/>
          <w:sz w:val="28"/>
          <w:szCs w:val="28"/>
        </w:rPr>
        <w:t>:</w:t>
      </w:r>
    </w:p>
    <w:p w:rsidR="004E644D" w:rsidRDefault="004E644D" w:rsidP="00652EFE">
      <w:pPr>
        <w:spacing w:after="0" w:line="240" w:lineRule="auto"/>
        <w:rPr>
          <w:rFonts w:ascii="Times New Roman" w:eastAsiaTheme="minorEastAsia" w:hAnsi="Times New Roman" w:cs="Times New Roman"/>
          <w:sz w:val="28"/>
          <w:szCs w:val="28"/>
        </w:rPr>
      </w:pPr>
      <m:oMath>
        <m:r>
          <w:rPr>
            <w:rFonts w:ascii="Cambria Math" w:hAnsi="Cambria Math" w:cs="Times New Roman"/>
            <w:sz w:val="28"/>
            <w:szCs w:val="28"/>
          </w:rPr>
          <m:t>R=L∙tg</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α∙π</m:t>
                </m:r>
              </m:num>
              <m:den>
                <m:r>
                  <w:rPr>
                    <w:rFonts w:ascii="Cambria Math" w:hAnsi="Cambria Math" w:cs="Times New Roman"/>
                    <w:sz w:val="28"/>
                    <w:szCs w:val="28"/>
                  </w:rPr>
                  <m:t>3600∙180</m:t>
                </m:r>
              </m:den>
            </m:f>
          </m:e>
        </m:d>
        <m:r>
          <w:rPr>
            <w:rFonts w:ascii="Cambria Math" w:hAnsi="Cambria Math" w:cs="Times New Roman"/>
            <w:sz w:val="28"/>
            <w:szCs w:val="28"/>
          </w:rPr>
          <m:t>∙1000</m:t>
        </m:r>
      </m:oMath>
      <w:r w:rsidR="0035386D">
        <w:rPr>
          <w:rFonts w:ascii="Times New Roman" w:eastAsiaTheme="minorEastAsia" w:hAnsi="Times New Roman" w:cs="Times New Roman"/>
          <w:sz w:val="28"/>
          <w:szCs w:val="28"/>
        </w:rPr>
        <w:t>,</w:t>
      </w:r>
    </w:p>
    <w:p w:rsidR="00652EFE" w:rsidRPr="004E644D" w:rsidRDefault="0035386D" w:rsidP="00652EFE">
      <w:pPr>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L</w:t>
      </w:r>
      <w:r>
        <w:rPr>
          <w:rFonts w:ascii="Times New Roman" w:eastAsiaTheme="minorEastAsia" w:hAnsi="Times New Roman" w:cs="Times New Roman"/>
          <w:sz w:val="28"/>
          <w:szCs w:val="28"/>
        </w:rPr>
        <w:t xml:space="preserve"> – шаг между соседними отсчётами (50 мм), α</w:t>
      </w:r>
      <w:r w:rsidR="004E644D">
        <w:rPr>
          <w:rFonts w:ascii="Times New Roman" w:eastAsiaTheme="minorEastAsia" w:hAnsi="Times New Roman" w:cs="Times New Roman"/>
          <w:sz w:val="28"/>
          <w:szCs w:val="28"/>
        </w:rPr>
        <w:t xml:space="preserve"> – о</w:t>
      </w:r>
      <w:r w:rsidR="004E644D">
        <w:rPr>
          <w:rFonts w:ascii="Times New Roman" w:hAnsi="Times New Roman" w:cs="Times New Roman"/>
          <w:sz w:val="28"/>
          <w:szCs w:val="28"/>
        </w:rPr>
        <w:t>тклонение угла в заданной точке.</w:t>
      </w:r>
    </w:p>
    <w:p w:rsidR="004E644D" w:rsidRDefault="004E644D" w:rsidP="004E644D">
      <w:pPr>
        <w:spacing w:after="0" w:line="240" w:lineRule="auto"/>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sz w:val="28"/>
          <w:szCs w:val="28"/>
        </w:rPr>
        <w:t>Расчёт проводится по формуле:</w:t>
      </w:r>
    </w:p>
    <w:p w:rsidR="004E644D" w:rsidRDefault="004E644D" w:rsidP="004E644D">
      <w:pPr>
        <w:spacing w:after="0" w:line="240" w:lineRule="auto"/>
        <w:rPr>
          <w:rFonts w:ascii="Times New Roman" w:eastAsiaTheme="minorEastAsia" w:hAnsi="Times New Roman" w:cs="Times New Roman"/>
          <w:sz w:val="28"/>
          <w:szCs w:val="28"/>
        </w:rPr>
      </w:pPr>
      <m:oMath>
        <m:r>
          <w:rPr>
            <w:rFonts w:ascii="Cambria Math" w:hAnsi="Cambria Math" w:cs="Times New Roman"/>
            <w:sz w:val="28"/>
            <w:szCs w:val="28"/>
            <w:lang w:val="en-US"/>
          </w:rPr>
          <m:t>y</m:t>
        </m:r>
        <m:r>
          <w:rPr>
            <w:rFonts w:ascii="Cambria Math" w:hAnsi="Cambria Math" w:cs="Times New Roman"/>
            <w:sz w:val="28"/>
            <w:szCs w:val="28"/>
          </w:rPr>
          <m:t>=</m:t>
        </m:r>
        <m:r>
          <w:rPr>
            <w:rFonts w:ascii="Cambria Math" w:hAnsi="Cambria Math" w:cs="Times New Roman"/>
            <w:sz w:val="28"/>
            <w:szCs w:val="28"/>
            <w:lang w:val="en-US"/>
          </w:rPr>
          <m:t>R</m:t>
        </m:r>
        <m:r>
          <w:rPr>
            <w:rFonts w:ascii="Cambria Math" w:hAnsi="Cambria Math" w:cs="Times New Roman"/>
            <w:sz w:val="28"/>
            <w:szCs w:val="28"/>
          </w:rPr>
          <m:t>-</m:t>
        </m:r>
        <m:r>
          <w:rPr>
            <w:rFonts w:ascii="Cambria Math" w:hAnsi="Cambria Math" w:cs="Times New Roman"/>
            <w:sz w:val="28"/>
            <w:szCs w:val="28"/>
            <w:lang w:val="en-US"/>
          </w:rPr>
          <m:t>k</m:t>
        </m:r>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r>
          <w:rPr>
            <w:rFonts w:ascii="Cambria Math" w:hAnsi="Cambria Math" w:cs="Times New Roman"/>
            <w:sz w:val="28"/>
            <w:szCs w:val="28"/>
            <w:lang w:val="en-US"/>
          </w:rPr>
          <m:t>m</m:t>
        </m:r>
      </m:oMath>
      <w:r>
        <w:rPr>
          <w:rFonts w:ascii="Times New Roman" w:eastAsiaTheme="minorEastAsia" w:hAnsi="Times New Roman" w:cs="Times New Roman"/>
          <w:sz w:val="28"/>
          <w:szCs w:val="28"/>
        </w:rPr>
        <w:t>,</w:t>
      </w:r>
    </w:p>
    <w:p w:rsidR="004E644D" w:rsidRPr="004E644D" w:rsidRDefault="004E644D" w:rsidP="004E644D">
      <w:pPr>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xml:space="preserve"> –</w:t>
      </w:r>
      <w:r w:rsidRPr="004E644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результат </w:t>
      </w:r>
      <w:r>
        <w:rPr>
          <w:rFonts w:ascii="Times New Roman" w:hAnsi="Times New Roman" w:cs="Times New Roman"/>
          <w:sz w:val="28"/>
          <w:szCs w:val="28"/>
        </w:rPr>
        <w:t>пересчёта углового отклонения в линейных величинах</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x</w:t>
      </w:r>
      <w:r>
        <w:rPr>
          <w:rFonts w:ascii="Times New Roman" w:eastAsiaTheme="minorEastAsia" w:hAnsi="Times New Roman" w:cs="Times New Roman"/>
          <w:sz w:val="28"/>
          <w:szCs w:val="28"/>
        </w:rPr>
        <w:t xml:space="preserve"> – </w:t>
      </w:r>
      <w:r>
        <w:rPr>
          <w:rFonts w:ascii="Times New Roman" w:hAnsi="Times New Roman" w:cs="Times New Roman"/>
          <w:sz w:val="28"/>
          <w:szCs w:val="28"/>
        </w:rPr>
        <w:t xml:space="preserve">координаты с устройства ЧПУ, </w:t>
      </w:r>
      <w:r>
        <w:rPr>
          <w:rFonts w:ascii="Times New Roman" w:hAnsi="Times New Roman" w:cs="Times New Roman"/>
          <w:sz w:val="28"/>
          <w:szCs w:val="28"/>
          <w:lang w:val="en-US"/>
        </w:rPr>
        <w:t>m</w:t>
      </w:r>
      <w:r>
        <w:rPr>
          <w:rFonts w:ascii="Times New Roman" w:hAnsi="Times New Roman" w:cs="Times New Roman"/>
          <w:sz w:val="28"/>
          <w:szCs w:val="28"/>
        </w:rPr>
        <w:t>=</w:t>
      </w:r>
      <w:r>
        <w:rPr>
          <w:rFonts w:ascii="Times New Roman" w:hAnsi="Times New Roman" w:cs="Times New Roman"/>
          <w:sz w:val="28"/>
          <w:szCs w:val="28"/>
          <w:lang w:val="en-US"/>
        </w:rPr>
        <w:t>R</w:t>
      </w:r>
      <w:r w:rsidRPr="004E644D">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lang w:val="en-US"/>
        </w:rPr>
        <w:t>k</w:t>
      </w:r>
      <w:r w:rsidRPr="004E644D">
        <w:rPr>
          <w:rFonts w:ascii="Times New Roman" w:hAnsi="Times New Roman" w:cs="Times New Roman"/>
          <w:sz w:val="28"/>
          <w:szCs w:val="28"/>
        </w:rPr>
        <w:t>=(</w:t>
      </w:r>
      <w:r>
        <w:rPr>
          <w:rFonts w:ascii="Times New Roman" w:hAnsi="Times New Roman" w:cs="Times New Roman"/>
          <w:sz w:val="28"/>
          <w:szCs w:val="28"/>
          <w:lang w:val="en-US"/>
        </w:rPr>
        <w:t>R</w:t>
      </w:r>
      <w:r w:rsidRPr="004E644D">
        <w:rPr>
          <w:rFonts w:ascii="Times New Roman" w:hAnsi="Times New Roman" w:cs="Times New Roman"/>
          <w:sz w:val="28"/>
          <w:szCs w:val="28"/>
        </w:rPr>
        <w:t>(450)-</w:t>
      </w:r>
      <w:r>
        <w:rPr>
          <w:rFonts w:ascii="Times New Roman" w:hAnsi="Times New Roman" w:cs="Times New Roman"/>
          <w:sz w:val="28"/>
          <w:szCs w:val="28"/>
          <w:lang w:val="en-US"/>
        </w:rPr>
        <w:t>R</w:t>
      </w:r>
      <w:r w:rsidRPr="004E644D">
        <w:rPr>
          <w:rFonts w:ascii="Times New Roman" w:hAnsi="Times New Roman" w:cs="Times New Roman"/>
          <w:sz w:val="28"/>
          <w:szCs w:val="28"/>
        </w:rPr>
        <w:t>(0))/450</w:t>
      </w:r>
      <w:r>
        <w:rPr>
          <w:rFonts w:ascii="Times New Roman" w:hAnsi="Times New Roman" w:cs="Times New Roman"/>
          <w:sz w:val="28"/>
          <w:szCs w:val="28"/>
        </w:rPr>
        <w:t>.</w:t>
      </w:r>
    </w:p>
    <w:p w:rsidR="004E644D" w:rsidRPr="00805A93" w:rsidRDefault="004E644D" w:rsidP="00652EFE">
      <w:pPr>
        <w:spacing w:after="0" w:line="240" w:lineRule="auto"/>
        <w:rPr>
          <w:rFonts w:ascii="Times New Roman" w:hAnsi="Times New Roman" w:cs="Times New Roman"/>
          <w:i/>
          <w:sz w:val="28"/>
          <w:szCs w:val="28"/>
        </w:rPr>
      </w:pPr>
    </w:p>
    <w:p w:rsidR="00D61BA3" w:rsidRPr="00805A93" w:rsidRDefault="00D61BA3" w:rsidP="00652EFE">
      <w:pPr>
        <w:spacing w:after="0" w:line="240" w:lineRule="auto"/>
        <w:rPr>
          <w:rFonts w:ascii="Times New Roman" w:hAnsi="Times New Roman" w:cs="Times New Roman"/>
          <w:i/>
          <w:sz w:val="28"/>
          <w:szCs w:val="28"/>
        </w:rPr>
      </w:pPr>
    </w:p>
    <w:p w:rsidR="00D61BA3" w:rsidRPr="00805A93" w:rsidRDefault="00D61BA3" w:rsidP="00652EFE">
      <w:pPr>
        <w:spacing w:after="0" w:line="240" w:lineRule="auto"/>
        <w:rPr>
          <w:rFonts w:ascii="Times New Roman" w:hAnsi="Times New Roman" w:cs="Times New Roman"/>
          <w:i/>
          <w:sz w:val="28"/>
          <w:szCs w:val="28"/>
        </w:rPr>
      </w:pPr>
    </w:p>
    <w:p w:rsidR="00FB0CAC" w:rsidRPr="004F43D4" w:rsidRDefault="00FB0CAC" w:rsidP="00D61BA3">
      <w:pPr>
        <w:spacing w:after="120" w:line="240" w:lineRule="auto"/>
        <w:ind w:left="2340" w:hanging="1440"/>
        <w:jc w:val="center"/>
        <w:rPr>
          <w:rFonts w:ascii="Times New Roman" w:hAnsi="Times New Roman" w:cs="Times New Roman"/>
          <w:b/>
          <w:sz w:val="28"/>
          <w:szCs w:val="28"/>
        </w:rPr>
      </w:pPr>
      <w:r w:rsidRPr="004F43D4">
        <w:rPr>
          <w:rFonts w:ascii="Times New Roman" w:hAnsi="Times New Roman" w:cs="Times New Roman"/>
          <w:b/>
          <w:sz w:val="28"/>
          <w:szCs w:val="28"/>
        </w:rPr>
        <w:t>Список использованной литературы.</w:t>
      </w:r>
    </w:p>
    <w:p w:rsidR="00FB0CAC" w:rsidRPr="00FB0CAC" w:rsidRDefault="00FB0CAC" w:rsidP="00D61BA3">
      <w:pPr>
        <w:pStyle w:val="a3"/>
        <w:numPr>
          <w:ilvl w:val="0"/>
          <w:numId w:val="3"/>
        </w:numPr>
        <w:spacing w:after="120" w:line="240" w:lineRule="auto"/>
        <w:jc w:val="both"/>
        <w:rPr>
          <w:rFonts w:ascii="Times New Roman" w:hAnsi="Times New Roman" w:cs="Times New Roman"/>
          <w:sz w:val="28"/>
          <w:szCs w:val="28"/>
        </w:rPr>
      </w:pPr>
      <w:r w:rsidRPr="00FB0CAC">
        <w:rPr>
          <w:rFonts w:ascii="Times New Roman" w:hAnsi="Times New Roman" w:cs="Times New Roman"/>
          <w:sz w:val="28"/>
          <w:szCs w:val="28"/>
        </w:rPr>
        <w:t>Власов А.Н., Хилов С.И. Частотно-стабилизированные гелий-неоновые лазеры для интерферометрии// Фотоника. – 2007. - №5 – с. 7-9.</w:t>
      </w:r>
    </w:p>
    <w:p w:rsidR="00FB0CAC" w:rsidRPr="00FB0CAC" w:rsidRDefault="00FB0CAC" w:rsidP="00D61BA3">
      <w:pPr>
        <w:pStyle w:val="a3"/>
        <w:numPr>
          <w:ilvl w:val="0"/>
          <w:numId w:val="3"/>
        </w:numPr>
        <w:spacing w:after="120" w:line="240" w:lineRule="auto"/>
        <w:jc w:val="both"/>
        <w:rPr>
          <w:rFonts w:ascii="Times New Roman" w:hAnsi="Times New Roman" w:cs="Times New Roman"/>
          <w:sz w:val="28"/>
          <w:szCs w:val="28"/>
        </w:rPr>
      </w:pPr>
      <w:r w:rsidRPr="00FB0CAC">
        <w:rPr>
          <w:rFonts w:ascii="Times New Roman" w:hAnsi="Times New Roman" w:cs="Times New Roman"/>
          <w:sz w:val="28"/>
          <w:szCs w:val="28"/>
        </w:rPr>
        <w:t>Григорьев С.Н., Телешевский В.И. Проблемы измерений в технологических процессах формообразования.</w:t>
      </w:r>
    </w:p>
    <w:p w:rsidR="00FB0CAC" w:rsidRPr="00FB0CAC" w:rsidRDefault="00FB0CAC" w:rsidP="00D61BA3">
      <w:pPr>
        <w:pStyle w:val="a3"/>
        <w:numPr>
          <w:ilvl w:val="0"/>
          <w:numId w:val="3"/>
        </w:numPr>
        <w:spacing w:after="120" w:line="240" w:lineRule="auto"/>
        <w:jc w:val="both"/>
        <w:rPr>
          <w:rFonts w:ascii="Times New Roman" w:hAnsi="Times New Roman" w:cs="Times New Roman"/>
          <w:sz w:val="28"/>
          <w:szCs w:val="28"/>
        </w:rPr>
      </w:pPr>
      <w:r w:rsidRPr="00FB0CAC">
        <w:rPr>
          <w:rFonts w:ascii="Times New Roman" w:hAnsi="Times New Roman" w:cs="Times New Roman"/>
          <w:sz w:val="28"/>
          <w:szCs w:val="28"/>
        </w:rPr>
        <w:t>Дерзнек С.А. Лазерный интерферометрический измеритель наноперемещений// Труды института физики им. А.М. Прохорова РАН. – 2006 – том 62 – с. 14-37.</w:t>
      </w:r>
    </w:p>
    <w:p w:rsidR="00FB0CAC" w:rsidRPr="00FB0CAC" w:rsidRDefault="00FB0CAC" w:rsidP="00D61BA3">
      <w:pPr>
        <w:pStyle w:val="a3"/>
        <w:numPr>
          <w:ilvl w:val="0"/>
          <w:numId w:val="3"/>
        </w:numPr>
        <w:spacing w:after="120" w:line="240" w:lineRule="auto"/>
        <w:jc w:val="both"/>
        <w:rPr>
          <w:rFonts w:ascii="Times New Roman" w:hAnsi="Times New Roman" w:cs="Times New Roman"/>
          <w:sz w:val="28"/>
          <w:szCs w:val="28"/>
        </w:rPr>
      </w:pPr>
      <w:r w:rsidRPr="00FB0CAC">
        <w:rPr>
          <w:rFonts w:ascii="Times New Roman" w:hAnsi="Times New Roman" w:cs="Times New Roman"/>
          <w:sz w:val="28"/>
          <w:szCs w:val="28"/>
        </w:rPr>
        <w:t>Гужов В.И., Ильиных С.П. Компьютерная интерферометрия, М., Издательство НГТУ, 2005 г. – 252 с.</w:t>
      </w:r>
    </w:p>
    <w:p w:rsidR="00FB0CAC" w:rsidRPr="00FB0CAC" w:rsidRDefault="00FB0CAC" w:rsidP="00D61BA3">
      <w:pPr>
        <w:pStyle w:val="a3"/>
        <w:numPr>
          <w:ilvl w:val="0"/>
          <w:numId w:val="3"/>
        </w:numPr>
        <w:spacing w:after="120" w:line="240" w:lineRule="auto"/>
        <w:jc w:val="both"/>
        <w:rPr>
          <w:rFonts w:ascii="Times New Roman" w:hAnsi="Times New Roman" w:cs="Times New Roman"/>
          <w:sz w:val="28"/>
          <w:szCs w:val="28"/>
        </w:rPr>
      </w:pPr>
      <w:r w:rsidRPr="00FB0CAC">
        <w:rPr>
          <w:rFonts w:ascii="Times New Roman" w:hAnsi="Times New Roman" w:cs="Times New Roman"/>
          <w:sz w:val="28"/>
          <w:szCs w:val="28"/>
        </w:rPr>
        <w:t>Электронное руководство пользователю л</w:t>
      </w:r>
      <w:r w:rsidRPr="00FB0CAC">
        <w:rPr>
          <w:rFonts w:ascii="Times New Roman" w:hAnsi="Times New Roman" w:cs="Times New Roman"/>
          <w:sz w:val="28"/>
          <w:szCs w:val="28"/>
          <w:lang w:eastAsia="ru-RU"/>
        </w:rPr>
        <w:t xml:space="preserve">азерной интерферометрической измерительной системой </w:t>
      </w:r>
      <w:r w:rsidRPr="00FB0CAC">
        <w:rPr>
          <w:rFonts w:ascii="Times New Roman" w:hAnsi="Times New Roman" w:cs="Times New Roman"/>
          <w:sz w:val="28"/>
          <w:szCs w:val="28"/>
          <w:lang w:val="en-US" w:eastAsia="ru-RU"/>
        </w:rPr>
        <w:t>XL</w:t>
      </w:r>
      <w:r w:rsidRPr="00FB0CAC">
        <w:rPr>
          <w:rFonts w:ascii="Times New Roman" w:hAnsi="Times New Roman" w:cs="Times New Roman"/>
          <w:sz w:val="28"/>
          <w:szCs w:val="28"/>
          <w:lang w:eastAsia="ru-RU"/>
        </w:rPr>
        <w:t>-80.</w:t>
      </w:r>
    </w:p>
    <w:p w:rsidR="00805A93" w:rsidRDefault="00805A93">
      <w:pPr>
        <w:rPr>
          <w:rFonts w:ascii="Times New Roman" w:hAnsi="Times New Roman" w:cs="Times New Roman"/>
          <w:b/>
          <w:sz w:val="28"/>
          <w:szCs w:val="28"/>
        </w:rPr>
      </w:pPr>
    </w:p>
    <w:sectPr w:rsidR="00805A93" w:rsidSect="00D4576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52D3" w:rsidRDefault="006552D3" w:rsidP="005B7B0C">
      <w:pPr>
        <w:spacing w:after="0" w:line="240" w:lineRule="auto"/>
      </w:pPr>
      <w:r>
        <w:separator/>
      </w:r>
    </w:p>
  </w:endnote>
  <w:endnote w:type="continuationSeparator" w:id="0">
    <w:p w:rsidR="006552D3" w:rsidRDefault="006552D3" w:rsidP="005B7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52D3" w:rsidRDefault="006552D3" w:rsidP="005B7B0C">
      <w:pPr>
        <w:spacing w:after="0" w:line="240" w:lineRule="auto"/>
      </w:pPr>
      <w:r>
        <w:separator/>
      </w:r>
    </w:p>
  </w:footnote>
  <w:footnote w:type="continuationSeparator" w:id="0">
    <w:p w:rsidR="006552D3" w:rsidRDefault="006552D3" w:rsidP="005B7B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8B68B4"/>
    <w:multiLevelType w:val="hybridMultilevel"/>
    <w:tmpl w:val="22BA88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nsid w:val="273719DB"/>
    <w:multiLevelType w:val="hybridMultilevel"/>
    <w:tmpl w:val="1ACEBC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8E04FB9"/>
    <w:multiLevelType w:val="hybridMultilevel"/>
    <w:tmpl w:val="5F300A98"/>
    <w:lvl w:ilvl="0" w:tplc="B394B95E">
      <w:start w:val="1"/>
      <w:numFmt w:val="bullet"/>
      <w:lvlText w:val="•"/>
      <w:lvlJc w:val="left"/>
      <w:pPr>
        <w:tabs>
          <w:tab w:val="num" w:pos="720"/>
        </w:tabs>
        <w:ind w:left="720" w:hanging="360"/>
      </w:pPr>
      <w:rPr>
        <w:rFonts w:ascii="Arial" w:hAnsi="Arial" w:hint="default"/>
      </w:rPr>
    </w:lvl>
    <w:lvl w:ilvl="1" w:tplc="D4F2E20E" w:tentative="1">
      <w:start w:val="1"/>
      <w:numFmt w:val="bullet"/>
      <w:lvlText w:val="•"/>
      <w:lvlJc w:val="left"/>
      <w:pPr>
        <w:tabs>
          <w:tab w:val="num" w:pos="1440"/>
        </w:tabs>
        <w:ind w:left="1440" w:hanging="360"/>
      </w:pPr>
      <w:rPr>
        <w:rFonts w:ascii="Arial" w:hAnsi="Arial" w:hint="default"/>
      </w:rPr>
    </w:lvl>
    <w:lvl w:ilvl="2" w:tplc="CAF6CF18" w:tentative="1">
      <w:start w:val="1"/>
      <w:numFmt w:val="bullet"/>
      <w:lvlText w:val="•"/>
      <w:lvlJc w:val="left"/>
      <w:pPr>
        <w:tabs>
          <w:tab w:val="num" w:pos="2160"/>
        </w:tabs>
        <w:ind w:left="2160" w:hanging="360"/>
      </w:pPr>
      <w:rPr>
        <w:rFonts w:ascii="Arial" w:hAnsi="Arial" w:hint="default"/>
      </w:rPr>
    </w:lvl>
    <w:lvl w:ilvl="3" w:tplc="4FBA14C6" w:tentative="1">
      <w:start w:val="1"/>
      <w:numFmt w:val="bullet"/>
      <w:lvlText w:val="•"/>
      <w:lvlJc w:val="left"/>
      <w:pPr>
        <w:tabs>
          <w:tab w:val="num" w:pos="2880"/>
        </w:tabs>
        <w:ind w:left="2880" w:hanging="360"/>
      </w:pPr>
      <w:rPr>
        <w:rFonts w:ascii="Arial" w:hAnsi="Arial" w:hint="default"/>
      </w:rPr>
    </w:lvl>
    <w:lvl w:ilvl="4" w:tplc="57F01A5C" w:tentative="1">
      <w:start w:val="1"/>
      <w:numFmt w:val="bullet"/>
      <w:lvlText w:val="•"/>
      <w:lvlJc w:val="left"/>
      <w:pPr>
        <w:tabs>
          <w:tab w:val="num" w:pos="3600"/>
        </w:tabs>
        <w:ind w:left="3600" w:hanging="360"/>
      </w:pPr>
      <w:rPr>
        <w:rFonts w:ascii="Arial" w:hAnsi="Arial" w:hint="default"/>
      </w:rPr>
    </w:lvl>
    <w:lvl w:ilvl="5" w:tplc="8370D938" w:tentative="1">
      <w:start w:val="1"/>
      <w:numFmt w:val="bullet"/>
      <w:lvlText w:val="•"/>
      <w:lvlJc w:val="left"/>
      <w:pPr>
        <w:tabs>
          <w:tab w:val="num" w:pos="4320"/>
        </w:tabs>
        <w:ind w:left="4320" w:hanging="360"/>
      </w:pPr>
      <w:rPr>
        <w:rFonts w:ascii="Arial" w:hAnsi="Arial" w:hint="default"/>
      </w:rPr>
    </w:lvl>
    <w:lvl w:ilvl="6" w:tplc="D062DE88" w:tentative="1">
      <w:start w:val="1"/>
      <w:numFmt w:val="bullet"/>
      <w:lvlText w:val="•"/>
      <w:lvlJc w:val="left"/>
      <w:pPr>
        <w:tabs>
          <w:tab w:val="num" w:pos="5040"/>
        </w:tabs>
        <w:ind w:left="5040" w:hanging="360"/>
      </w:pPr>
      <w:rPr>
        <w:rFonts w:ascii="Arial" w:hAnsi="Arial" w:hint="default"/>
      </w:rPr>
    </w:lvl>
    <w:lvl w:ilvl="7" w:tplc="C23E7EB4" w:tentative="1">
      <w:start w:val="1"/>
      <w:numFmt w:val="bullet"/>
      <w:lvlText w:val="•"/>
      <w:lvlJc w:val="left"/>
      <w:pPr>
        <w:tabs>
          <w:tab w:val="num" w:pos="5760"/>
        </w:tabs>
        <w:ind w:left="5760" w:hanging="360"/>
      </w:pPr>
      <w:rPr>
        <w:rFonts w:ascii="Arial" w:hAnsi="Arial" w:hint="default"/>
      </w:rPr>
    </w:lvl>
    <w:lvl w:ilvl="8" w:tplc="4A66AFDC" w:tentative="1">
      <w:start w:val="1"/>
      <w:numFmt w:val="bullet"/>
      <w:lvlText w:val="•"/>
      <w:lvlJc w:val="left"/>
      <w:pPr>
        <w:tabs>
          <w:tab w:val="num" w:pos="6480"/>
        </w:tabs>
        <w:ind w:left="6480" w:hanging="360"/>
      </w:pPr>
      <w:rPr>
        <w:rFonts w:ascii="Arial" w:hAnsi="Arial" w:hint="default"/>
      </w:rPr>
    </w:lvl>
  </w:abstractNum>
  <w:abstractNum w:abstractNumId="3">
    <w:nsid w:val="32EE01B6"/>
    <w:multiLevelType w:val="hybridMultilevel"/>
    <w:tmpl w:val="AC943F06"/>
    <w:lvl w:ilvl="0" w:tplc="351262C6">
      <w:start w:val="1"/>
      <w:numFmt w:val="bullet"/>
      <w:lvlText w:val="•"/>
      <w:lvlJc w:val="left"/>
      <w:pPr>
        <w:tabs>
          <w:tab w:val="num" w:pos="720"/>
        </w:tabs>
        <w:ind w:left="720" w:hanging="360"/>
      </w:pPr>
      <w:rPr>
        <w:rFonts w:ascii="Arial" w:hAnsi="Arial" w:hint="default"/>
      </w:rPr>
    </w:lvl>
    <w:lvl w:ilvl="1" w:tplc="A0741F04" w:tentative="1">
      <w:start w:val="1"/>
      <w:numFmt w:val="bullet"/>
      <w:lvlText w:val="•"/>
      <w:lvlJc w:val="left"/>
      <w:pPr>
        <w:tabs>
          <w:tab w:val="num" w:pos="1440"/>
        </w:tabs>
        <w:ind w:left="1440" w:hanging="360"/>
      </w:pPr>
      <w:rPr>
        <w:rFonts w:ascii="Arial" w:hAnsi="Arial" w:hint="default"/>
      </w:rPr>
    </w:lvl>
    <w:lvl w:ilvl="2" w:tplc="65D880B4" w:tentative="1">
      <w:start w:val="1"/>
      <w:numFmt w:val="bullet"/>
      <w:lvlText w:val="•"/>
      <w:lvlJc w:val="left"/>
      <w:pPr>
        <w:tabs>
          <w:tab w:val="num" w:pos="2160"/>
        </w:tabs>
        <w:ind w:left="2160" w:hanging="360"/>
      </w:pPr>
      <w:rPr>
        <w:rFonts w:ascii="Arial" w:hAnsi="Arial" w:hint="default"/>
      </w:rPr>
    </w:lvl>
    <w:lvl w:ilvl="3" w:tplc="DB54E716" w:tentative="1">
      <w:start w:val="1"/>
      <w:numFmt w:val="bullet"/>
      <w:lvlText w:val="•"/>
      <w:lvlJc w:val="left"/>
      <w:pPr>
        <w:tabs>
          <w:tab w:val="num" w:pos="2880"/>
        </w:tabs>
        <w:ind w:left="2880" w:hanging="360"/>
      </w:pPr>
      <w:rPr>
        <w:rFonts w:ascii="Arial" w:hAnsi="Arial" w:hint="default"/>
      </w:rPr>
    </w:lvl>
    <w:lvl w:ilvl="4" w:tplc="F67693DE" w:tentative="1">
      <w:start w:val="1"/>
      <w:numFmt w:val="bullet"/>
      <w:lvlText w:val="•"/>
      <w:lvlJc w:val="left"/>
      <w:pPr>
        <w:tabs>
          <w:tab w:val="num" w:pos="3600"/>
        </w:tabs>
        <w:ind w:left="3600" w:hanging="360"/>
      </w:pPr>
      <w:rPr>
        <w:rFonts w:ascii="Arial" w:hAnsi="Arial" w:hint="default"/>
      </w:rPr>
    </w:lvl>
    <w:lvl w:ilvl="5" w:tplc="377C1318" w:tentative="1">
      <w:start w:val="1"/>
      <w:numFmt w:val="bullet"/>
      <w:lvlText w:val="•"/>
      <w:lvlJc w:val="left"/>
      <w:pPr>
        <w:tabs>
          <w:tab w:val="num" w:pos="4320"/>
        </w:tabs>
        <w:ind w:left="4320" w:hanging="360"/>
      </w:pPr>
      <w:rPr>
        <w:rFonts w:ascii="Arial" w:hAnsi="Arial" w:hint="default"/>
      </w:rPr>
    </w:lvl>
    <w:lvl w:ilvl="6" w:tplc="CD8CED2C" w:tentative="1">
      <w:start w:val="1"/>
      <w:numFmt w:val="bullet"/>
      <w:lvlText w:val="•"/>
      <w:lvlJc w:val="left"/>
      <w:pPr>
        <w:tabs>
          <w:tab w:val="num" w:pos="5040"/>
        </w:tabs>
        <w:ind w:left="5040" w:hanging="360"/>
      </w:pPr>
      <w:rPr>
        <w:rFonts w:ascii="Arial" w:hAnsi="Arial" w:hint="default"/>
      </w:rPr>
    </w:lvl>
    <w:lvl w:ilvl="7" w:tplc="5A643D22" w:tentative="1">
      <w:start w:val="1"/>
      <w:numFmt w:val="bullet"/>
      <w:lvlText w:val="•"/>
      <w:lvlJc w:val="left"/>
      <w:pPr>
        <w:tabs>
          <w:tab w:val="num" w:pos="5760"/>
        </w:tabs>
        <w:ind w:left="5760" w:hanging="360"/>
      </w:pPr>
      <w:rPr>
        <w:rFonts w:ascii="Arial" w:hAnsi="Arial" w:hint="default"/>
      </w:rPr>
    </w:lvl>
    <w:lvl w:ilvl="8" w:tplc="A9884BF2" w:tentative="1">
      <w:start w:val="1"/>
      <w:numFmt w:val="bullet"/>
      <w:lvlText w:val="•"/>
      <w:lvlJc w:val="left"/>
      <w:pPr>
        <w:tabs>
          <w:tab w:val="num" w:pos="6480"/>
        </w:tabs>
        <w:ind w:left="6480" w:hanging="360"/>
      </w:pPr>
      <w:rPr>
        <w:rFonts w:ascii="Arial" w:hAnsi="Arial" w:hint="default"/>
      </w:rPr>
    </w:lvl>
  </w:abstractNum>
  <w:abstractNum w:abstractNumId="4">
    <w:nsid w:val="339D534E"/>
    <w:multiLevelType w:val="hybridMultilevel"/>
    <w:tmpl w:val="37D08EB0"/>
    <w:lvl w:ilvl="0" w:tplc="58809302">
      <w:start w:val="1"/>
      <w:numFmt w:val="decimal"/>
      <w:lvlText w:val="%1."/>
      <w:lvlJc w:val="left"/>
      <w:pPr>
        <w:ind w:left="1260" w:hanging="360"/>
      </w:pPr>
      <w:rPr>
        <w:rFonts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
    <w:nsid w:val="3D687BA8"/>
    <w:multiLevelType w:val="hybridMultilevel"/>
    <w:tmpl w:val="55168B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17821DF"/>
    <w:multiLevelType w:val="hybridMultilevel"/>
    <w:tmpl w:val="21345472"/>
    <w:lvl w:ilvl="0" w:tplc="EBC22CEE">
      <w:start w:val="1"/>
      <w:numFmt w:val="bullet"/>
      <w:lvlText w:val="•"/>
      <w:lvlJc w:val="left"/>
      <w:pPr>
        <w:tabs>
          <w:tab w:val="num" w:pos="720"/>
        </w:tabs>
        <w:ind w:left="720" w:hanging="360"/>
      </w:pPr>
      <w:rPr>
        <w:rFonts w:ascii="Arial" w:hAnsi="Arial" w:hint="default"/>
      </w:rPr>
    </w:lvl>
    <w:lvl w:ilvl="1" w:tplc="20D60970" w:tentative="1">
      <w:start w:val="1"/>
      <w:numFmt w:val="bullet"/>
      <w:lvlText w:val="•"/>
      <w:lvlJc w:val="left"/>
      <w:pPr>
        <w:tabs>
          <w:tab w:val="num" w:pos="1440"/>
        </w:tabs>
        <w:ind w:left="1440" w:hanging="360"/>
      </w:pPr>
      <w:rPr>
        <w:rFonts w:ascii="Arial" w:hAnsi="Arial" w:hint="default"/>
      </w:rPr>
    </w:lvl>
    <w:lvl w:ilvl="2" w:tplc="879AC2EE" w:tentative="1">
      <w:start w:val="1"/>
      <w:numFmt w:val="bullet"/>
      <w:lvlText w:val="•"/>
      <w:lvlJc w:val="left"/>
      <w:pPr>
        <w:tabs>
          <w:tab w:val="num" w:pos="2160"/>
        </w:tabs>
        <w:ind w:left="2160" w:hanging="360"/>
      </w:pPr>
      <w:rPr>
        <w:rFonts w:ascii="Arial" w:hAnsi="Arial" w:hint="default"/>
      </w:rPr>
    </w:lvl>
    <w:lvl w:ilvl="3" w:tplc="E0EEA770" w:tentative="1">
      <w:start w:val="1"/>
      <w:numFmt w:val="bullet"/>
      <w:lvlText w:val="•"/>
      <w:lvlJc w:val="left"/>
      <w:pPr>
        <w:tabs>
          <w:tab w:val="num" w:pos="2880"/>
        </w:tabs>
        <w:ind w:left="2880" w:hanging="360"/>
      </w:pPr>
      <w:rPr>
        <w:rFonts w:ascii="Arial" w:hAnsi="Arial" w:hint="default"/>
      </w:rPr>
    </w:lvl>
    <w:lvl w:ilvl="4" w:tplc="EF38F53E" w:tentative="1">
      <w:start w:val="1"/>
      <w:numFmt w:val="bullet"/>
      <w:lvlText w:val="•"/>
      <w:lvlJc w:val="left"/>
      <w:pPr>
        <w:tabs>
          <w:tab w:val="num" w:pos="3600"/>
        </w:tabs>
        <w:ind w:left="3600" w:hanging="360"/>
      </w:pPr>
      <w:rPr>
        <w:rFonts w:ascii="Arial" w:hAnsi="Arial" w:hint="default"/>
      </w:rPr>
    </w:lvl>
    <w:lvl w:ilvl="5" w:tplc="D8E44DE6" w:tentative="1">
      <w:start w:val="1"/>
      <w:numFmt w:val="bullet"/>
      <w:lvlText w:val="•"/>
      <w:lvlJc w:val="left"/>
      <w:pPr>
        <w:tabs>
          <w:tab w:val="num" w:pos="4320"/>
        </w:tabs>
        <w:ind w:left="4320" w:hanging="360"/>
      </w:pPr>
      <w:rPr>
        <w:rFonts w:ascii="Arial" w:hAnsi="Arial" w:hint="default"/>
      </w:rPr>
    </w:lvl>
    <w:lvl w:ilvl="6" w:tplc="D5C465A6" w:tentative="1">
      <w:start w:val="1"/>
      <w:numFmt w:val="bullet"/>
      <w:lvlText w:val="•"/>
      <w:lvlJc w:val="left"/>
      <w:pPr>
        <w:tabs>
          <w:tab w:val="num" w:pos="5040"/>
        </w:tabs>
        <w:ind w:left="5040" w:hanging="360"/>
      </w:pPr>
      <w:rPr>
        <w:rFonts w:ascii="Arial" w:hAnsi="Arial" w:hint="default"/>
      </w:rPr>
    </w:lvl>
    <w:lvl w:ilvl="7" w:tplc="2F74F8EA" w:tentative="1">
      <w:start w:val="1"/>
      <w:numFmt w:val="bullet"/>
      <w:lvlText w:val="•"/>
      <w:lvlJc w:val="left"/>
      <w:pPr>
        <w:tabs>
          <w:tab w:val="num" w:pos="5760"/>
        </w:tabs>
        <w:ind w:left="5760" w:hanging="360"/>
      </w:pPr>
      <w:rPr>
        <w:rFonts w:ascii="Arial" w:hAnsi="Arial" w:hint="default"/>
      </w:rPr>
    </w:lvl>
    <w:lvl w:ilvl="8" w:tplc="D6C6FC1E" w:tentative="1">
      <w:start w:val="1"/>
      <w:numFmt w:val="bullet"/>
      <w:lvlText w:val="•"/>
      <w:lvlJc w:val="left"/>
      <w:pPr>
        <w:tabs>
          <w:tab w:val="num" w:pos="6480"/>
        </w:tabs>
        <w:ind w:left="6480" w:hanging="360"/>
      </w:pPr>
      <w:rPr>
        <w:rFonts w:ascii="Arial" w:hAnsi="Arial" w:hint="default"/>
      </w:rPr>
    </w:lvl>
  </w:abstractNum>
  <w:abstractNum w:abstractNumId="7">
    <w:nsid w:val="535076F0"/>
    <w:multiLevelType w:val="hybridMultilevel"/>
    <w:tmpl w:val="422A9588"/>
    <w:lvl w:ilvl="0" w:tplc="26200E12">
      <w:start w:val="1"/>
      <w:numFmt w:val="bullet"/>
      <w:lvlText w:val="•"/>
      <w:lvlJc w:val="left"/>
      <w:pPr>
        <w:tabs>
          <w:tab w:val="num" w:pos="720"/>
        </w:tabs>
        <w:ind w:left="720" w:hanging="360"/>
      </w:pPr>
      <w:rPr>
        <w:rFonts w:ascii="Arial" w:hAnsi="Arial" w:hint="default"/>
      </w:rPr>
    </w:lvl>
    <w:lvl w:ilvl="1" w:tplc="09C6473C" w:tentative="1">
      <w:start w:val="1"/>
      <w:numFmt w:val="bullet"/>
      <w:lvlText w:val="•"/>
      <w:lvlJc w:val="left"/>
      <w:pPr>
        <w:tabs>
          <w:tab w:val="num" w:pos="1440"/>
        </w:tabs>
        <w:ind w:left="1440" w:hanging="360"/>
      </w:pPr>
      <w:rPr>
        <w:rFonts w:ascii="Arial" w:hAnsi="Arial" w:hint="default"/>
      </w:rPr>
    </w:lvl>
    <w:lvl w:ilvl="2" w:tplc="22F693BC" w:tentative="1">
      <w:start w:val="1"/>
      <w:numFmt w:val="bullet"/>
      <w:lvlText w:val="•"/>
      <w:lvlJc w:val="left"/>
      <w:pPr>
        <w:tabs>
          <w:tab w:val="num" w:pos="2160"/>
        </w:tabs>
        <w:ind w:left="2160" w:hanging="360"/>
      </w:pPr>
      <w:rPr>
        <w:rFonts w:ascii="Arial" w:hAnsi="Arial" w:hint="default"/>
      </w:rPr>
    </w:lvl>
    <w:lvl w:ilvl="3" w:tplc="374CF1F4" w:tentative="1">
      <w:start w:val="1"/>
      <w:numFmt w:val="bullet"/>
      <w:lvlText w:val="•"/>
      <w:lvlJc w:val="left"/>
      <w:pPr>
        <w:tabs>
          <w:tab w:val="num" w:pos="2880"/>
        </w:tabs>
        <w:ind w:left="2880" w:hanging="360"/>
      </w:pPr>
      <w:rPr>
        <w:rFonts w:ascii="Arial" w:hAnsi="Arial" w:hint="default"/>
      </w:rPr>
    </w:lvl>
    <w:lvl w:ilvl="4" w:tplc="CBBC672A" w:tentative="1">
      <w:start w:val="1"/>
      <w:numFmt w:val="bullet"/>
      <w:lvlText w:val="•"/>
      <w:lvlJc w:val="left"/>
      <w:pPr>
        <w:tabs>
          <w:tab w:val="num" w:pos="3600"/>
        </w:tabs>
        <w:ind w:left="3600" w:hanging="360"/>
      </w:pPr>
      <w:rPr>
        <w:rFonts w:ascii="Arial" w:hAnsi="Arial" w:hint="default"/>
      </w:rPr>
    </w:lvl>
    <w:lvl w:ilvl="5" w:tplc="2E0E2B4C" w:tentative="1">
      <w:start w:val="1"/>
      <w:numFmt w:val="bullet"/>
      <w:lvlText w:val="•"/>
      <w:lvlJc w:val="left"/>
      <w:pPr>
        <w:tabs>
          <w:tab w:val="num" w:pos="4320"/>
        </w:tabs>
        <w:ind w:left="4320" w:hanging="360"/>
      </w:pPr>
      <w:rPr>
        <w:rFonts w:ascii="Arial" w:hAnsi="Arial" w:hint="default"/>
      </w:rPr>
    </w:lvl>
    <w:lvl w:ilvl="6" w:tplc="84589416" w:tentative="1">
      <w:start w:val="1"/>
      <w:numFmt w:val="bullet"/>
      <w:lvlText w:val="•"/>
      <w:lvlJc w:val="left"/>
      <w:pPr>
        <w:tabs>
          <w:tab w:val="num" w:pos="5040"/>
        </w:tabs>
        <w:ind w:left="5040" w:hanging="360"/>
      </w:pPr>
      <w:rPr>
        <w:rFonts w:ascii="Arial" w:hAnsi="Arial" w:hint="default"/>
      </w:rPr>
    </w:lvl>
    <w:lvl w:ilvl="7" w:tplc="8528CEBC" w:tentative="1">
      <w:start w:val="1"/>
      <w:numFmt w:val="bullet"/>
      <w:lvlText w:val="•"/>
      <w:lvlJc w:val="left"/>
      <w:pPr>
        <w:tabs>
          <w:tab w:val="num" w:pos="5760"/>
        </w:tabs>
        <w:ind w:left="5760" w:hanging="360"/>
      </w:pPr>
      <w:rPr>
        <w:rFonts w:ascii="Arial" w:hAnsi="Arial" w:hint="default"/>
      </w:rPr>
    </w:lvl>
    <w:lvl w:ilvl="8" w:tplc="A0AA134E" w:tentative="1">
      <w:start w:val="1"/>
      <w:numFmt w:val="bullet"/>
      <w:lvlText w:val="•"/>
      <w:lvlJc w:val="left"/>
      <w:pPr>
        <w:tabs>
          <w:tab w:val="num" w:pos="6480"/>
        </w:tabs>
        <w:ind w:left="6480" w:hanging="360"/>
      </w:pPr>
      <w:rPr>
        <w:rFonts w:ascii="Arial" w:hAnsi="Arial" w:hint="default"/>
      </w:rPr>
    </w:lvl>
  </w:abstractNum>
  <w:abstractNum w:abstractNumId="8">
    <w:nsid w:val="551A02B7"/>
    <w:multiLevelType w:val="hybridMultilevel"/>
    <w:tmpl w:val="BD225C82"/>
    <w:lvl w:ilvl="0" w:tplc="6B4CB7F2">
      <w:start w:val="1"/>
      <w:numFmt w:val="bullet"/>
      <w:lvlText w:val="•"/>
      <w:lvlJc w:val="left"/>
      <w:pPr>
        <w:tabs>
          <w:tab w:val="num" w:pos="720"/>
        </w:tabs>
        <w:ind w:left="720" w:hanging="360"/>
      </w:pPr>
      <w:rPr>
        <w:rFonts w:ascii="Arial" w:hAnsi="Arial" w:hint="default"/>
      </w:rPr>
    </w:lvl>
    <w:lvl w:ilvl="1" w:tplc="4BDCB624" w:tentative="1">
      <w:start w:val="1"/>
      <w:numFmt w:val="bullet"/>
      <w:lvlText w:val="•"/>
      <w:lvlJc w:val="left"/>
      <w:pPr>
        <w:tabs>
          <w:tab w:val="num" w:pos="1440"/>
        </w:tabs>
        <w:ind w:left="1440" w:hanging="360"/>
      </w:pPr>
      <w:rPr>
        <w:rFonts w:ascii="Arial" w:hAnsi="Arial" w:hint="default"/>
      </w:rPr>
    </w:lvl>
    <w:lvl w:ilvl="2" w:tplc="0074CB96" w:tentative="1">
      <w:start w:val="1"/>
      <w:numFmt w:val="bullet"/>
      <w:lvlText w:val="•"/>
      <w:lvlJc w:val="left"/>
      <w:pPr>
        <w:tabs>
          <w:tab w:val="num" w:pos="2160"/>
        </w:tabs>
        <w:ind w:left="2160" w:hanging="360"/>
      </w:pPr>
      <w:rPr>
        <w:rFonts w:ascii="Arial" w:hAnsi="Arial" w:hint="default"/>
      </w:rPr>
    </w:lvl>
    <w:lvl w:ilvl="3" w:tplc="C240BB5A" w:tentative="1">
      <w:start w:val="1"/>
      <w:numFmt w:val="bullet"/>
      <w:lvlText w:val="•"/>
      <w:lvlJc w:val="left"/>
      <w:pPr>
        <w:tabs>
          <w:tab w:val="num" w:pos="2880"/>
        </w:tabs>
        <w:ind w:left="2880" w:hanging="360"/>
      </w:pPr>
      <w:rPr>
        <w:rFonts w:ascii="Arial" w:hAnsi="Arial" w:hint="default"/>
      </w:rPr>
    </w:lvl>
    <w:lvl w:ilvl="4" w:tplc="20B07D60" w:tentative="1">
      <w:start w:val="1"/>
      <w:numFmt w:val="bullet"/>
      <w:lvlText w:val="•"/>
      <w:lvlJc w:val="left"/>
      <w:pPr>
        <w:tabs>
          <w:tab w:val="num" w:pos="3600"/>
        </w:tabs>
        <w:ind w:left="3600" w:hanging="360"/>
      </w:pPr>
      <w:rPr>
        <w:rFonts w:ascii="Arial" w:hAnsi="Arial" w:hint="default"/>
      </w:rPr>
    </w:lvl>
    <w:lvl w:ilvl="5" w:tplc="3CD4FEC8" w:tentative="1">
      <w:start w:val="1"/>
      <w:numFmt w:val="bullet"/>
      <w:lvlText w:val="•"/>
      <w:lvlJc w:val="left"/>
      <w:pPr>
        <w:tabs>
          <w:tab w:val="num" w:pos="4320"/>
        </w:tabs>
        <w:ind w:left="4320" w:hanging="360"/>
      </w:pPr>
      <w:rPr>
        <w:rFonts w:ascii="Arial" w:hAnsi="Arial" w:hint="default"/>
      </w:rPr>
    </w:lvl>
    <w:lvl w:ilvl="6" w:tplc="ECA64194" w:tentative="1">
      <w:start w:val="1"/>
      <w:numFmt w:val="bullet"/>
      <w:lvlText w:val="•"/>
      <w:lvlJc w:val="left"/>
      <w:pPr>
        <w:tabs>
          <w:tab w:val="num" w:pos="5040"/>
        </w:tabs>
        <w:ind w:left="5040" w:hanging="360"/>
      </w:pPr>
      <w:rPr>
        <w:rFonts w:ascii="Arial" w:hAnsi="Arial" w:hint="default"/>
      </w:rPr>
    </w:lvl>
    <w:lvl w:ilvl="7" w:tplc="430E0314" w:tentative="1">
      <w:start w:val="1"/>
      <w:numFmt w:val="bullet"/>
      <w:lvlText w:val="•"/>
      <w:lvlJc w:val="left"/>
      <w:pPr>
        <w:tabs>
          <w:tab w:val="num" w:pos="5760"/>
        </w:tabs>
        <w:ind w:left="5760" w:hanging="360"/>
      </w:pPr>
      <w:rPr>
        <w:rFonts w:ascii="Arial" w:hAnsi="Arial" w:hint="default"/>
      </w:rPr>
    </w:lvl>
    <w:lvl w:ilvl="8" w:tplc="6A5A7FE6" w:tentative="1">
      <w:start w:val="1"/>
      <w:numFmt w:val="bullet"/>
      <w:lvlText w:val="•"/>
      <w:lvlJc w:val="left"/>
      <w:pPr>
        <w:tabs>
          <w:tab w:val="num" w:pos="6480"/>
        </w:tabs>
        <w:ind w:left="6480" w:hanging="360"/>
      </w:pPr>
      <w:rPr>
        <w:rFonts w:ascii="Arial" w:hAnsi="Arial" w:hint="default"/>
      </w:rPr>
    </w:lvl>
  </w:abstractNum>
  <w:abstractNum w:abstractNumId="9">
    <w:nsid w:val="72296B39"/>
    <w:multiLevelType w:val="hybridMultilevel"/>
    <w:tmpl w:val="91B6A16C"/>
    <w:lvl w:ilvl="0" w:tplc="12E09338">
      <w:start w:val="1"/>
      <w:numFmt w:val="bullet"/>
      <w:lvlText w:val="•"/>
      <w:lvlJc w:val="left"/>
      <w:pPr>
        <w:tabs>
          <w:tab w:val="num" w:pos="720"/>
        </w:tabs>
        <w:ind w:left="720" w:hanging="360"/>
      </w:pPr>
      <w:rPr>
        <w:rFonts w:ascii="Arial" w:hAnsi="Arial" w:hint="default"/>
      </w:rPr>
    </w:lvl>
    <w:lvl w:ilvl="1" w:tplc="3350DFC8" w:tentative="1">
      <w:start w:val="1"/>
      <w:numFmt w:val="bullet"/>
      <w:lvlText w:val="•"/>
      <w:lvlJc w:val="left"/>
      <w:pPr>
        <w:tabs>
          <w:tab w:val="num" w:pos="1440"/>
        </w:tabs>
        <w:ind w:left="1440" w:hanging="360"/>
      </w:pPr>
      <w:rPr>
        <w:rFonts w:ascii="Arial" w:hAnsi="Arial" w:hint="default"/>
      </w:rPr>
    </w:lvl>
    <w:lvl w:ilvl="2" w:tplc="AD88C992" w:tentative="1">
      <w:start w:val="1"/>
      <w:numFmt w:val="bullet"/>
      <w:lvlText w:val="•"/>
      <w:lvlJc w:val="left"/>
      <w:pPr>
        <w:tabs>
          <w:tab w:val="num" w:pos="2160"/>
        </w:tabs>
        <w:ind w:left="2160" w:hanging="360"/>
      </w:pPr>
      <w:rPr>
        <w:rFonts w:ascii="Arial" w:hAnsi="Arial" w:hint="default"/>
      </w:rPr>
    </w:lvl>
    <w:lvl w:ilvl="3" w:tplc="7F30B3D0" w:tentative="1">
      <w:start w:val="1"/>
      <w:numFmt w:val="bullet"/>
      <w:lvlText w:val="•"/>
      <w:lvlJc w:val="left"/>
      <w:pPr>
        <w:tabs>
          <w:tab w:val="num" w:pos="2880"/>
        </w:tabs>
        <w:ind w:left="2880" w:hanging="360"/>
      </w:pPr>
      <w:rPr>
        <w:rFonts w:ascii="Arial" w:hAnsi="Arial" w:hint="default"/>
      </w:rPr>
    </w:lvl>
    <w:lvl w:ilvl="4" w:tplc="E6865364" w:tentative="1">
      <w:start w:val="1"/>
      <w:numFmt w:val="bullet"/>
      <w:lvlText w:val="•"/>
      <w:lvlJc w:val="left"/>
      <w:pPr>
        <w:tabs>
          <w:tab w:val="num" w:pos="3600"/>
        </w:tabs>
        <w:ind w:left="3600" w:hanging="360"/>
      </w:pPr>
      <w:rPr>
        <w:rFonts w:ascii="Arial" w:hAnsi="Arial" w:hint="default"/>
      </w:rPr>
    </w:lvl>
    <w:lvl w:ilvl="5" w:tplc="A1EEBA84" w:tentative="1">
      <w:start w:val="1"/>
      <w:numFmt w:val="bullet"/>
      <w:lvlText w:val="•"/>
      <w:lvlJc w:val="left"/>
      <w:pPr>
        <w:tabs>
          <w:tab w:val="num" w:pos="4320"/>
        </w:tabs>
        <w:ind w:left="4320" w:hanging="360"/>
      </w:pPr>
      <w:rPr>
        <w:rFonts w:ascii="Arial" w:hAnsi="Arial" w:hint="default"/>
      </w:rPr>
    </w:lvl>
    <w:lvl w:ilvl="6" w:tplc="CC4ADB54" w:tentative="1">
      <w:start w:val="1"/>
      <w:numFmt w:val="bullet"/>
      <w:lvlText w:val="•"/>
      <w:lvlJc w:val="left"/>
      <w:pPr>
        <w:tabs>
          <w:tab w:val="num" w:pos="5040"/>
        </w:tabs>
        <w:ind w:left="5040" w:hanging="360"/>
      </w:pPr>
      <w:rPr>
        <w:rFonts w:ascii="Arial" w:hAnsi="Arial" w:hint="default"/>
      </w:rPr>
    </w:lvl>
    <w:lvl w:ilvl="7" w:tplc="9E1AE72C" w:tentative="1">
      <w:start w:val="1"/>
      <w:numFmt w:val="bullet"/>
      <w:lvlText w:val="•"/>
      <w:lvlJc w:val="left"/>
      <w:pPr>
        <w:tabs>
          <w:tab w:val="num" w:pos="5760"/>
        </w:tabs>
        <w:ind w:left="5760" w:hanging="360"/>
      </w:pPr>
      <w:rPr>
        <w:rFonts w:ascii="Arial" w:hAnsi="Arial" w:hint="default"/>
      </w:rPr>
    </w:lvl>
    <w:lvl w:ilvl="8" w:tplc="0E006F0C" w:tentative="1">
      <w:start w:val="1"/>
      <w:numFmt w:val="bullet"/>
      <w:lvlText w:val="•"/>
      <w:lvlJc w:val="left"/>
      <w:pPr>
        <w:tabs>
          <w:tab w:val="num" w:pos="6480"/>
        </w:tabs>
        <w:ind w:left="6480" w:hanging="360"/>
      </w:pPr>
      <w:rPr>
        <w:rFonts w:ascii="Arial" w:hAnsi="Arial" w:hint="default"/>
      </w:rPr>
    </w:lvl>
  </w:abstractNum>
  <w:abstractNum w:abstractNumId="10">
    <w:nsid w:val="776530DC"/>
    <w:multiLevelType w:val="hybridMultilevel"/>
    <w:tmpl w:val="6CD6DC0C"/>
    <w:lvl w:ilvl="0" w:tplc="4FEA24F4">
      <w:start w:val="1"/>
      <w:numFmt w:val="bullet"/>
      <w:lvlText w:val="•"/>
      <w:lvlJc w:val="left"/>
      <w:pPr>
        <w:tabs>
          <w:tab w:val="num" w:pos="720"/>
        </w:tabs>
        <w:ind w:left="720" w:hanging="360"/>
      </w:pPr>
      <w:rPr>
        <w:rFonts w:ascii="Arial" w:hAnsi="Arial" w:hint="default"/>
      </w:rPr>
    </w:lvl>
    <w:lvl w:ilvl="1" w:tplc="F456514E" w:tentative="1">
      <w:start w:val="1"/>
      <w:numFmt w:val="bullet"/>
      <w:lvlText w:val="•"/>
      <w:lvlJc w:val="left"/>
      <w:pPr>
        <w:tabs>
          <w:tab w:val="num" w:pos="1440"/>
        </w:tabs>
        <w:ind w:left="1440" w:hanging="360"/>
      </w:pPr>
      <w:rPr>
        <w:rFonts w:ascii="Arial" w:hAnsi="Arial" w:hint="default"/>
      </w:rPr>
    </w:lvl>
    <w:lvl w:ilvl="2" w:tplc="90B6FAF8" w:tentative="1">
      <w:start w:val="1"/>
      <w:numFmt w:val="bullet"/>
      <w:lvlText w:val="•"/>
      <w:lvlJc w:val="left"/>
      <w:pPr>
        <w:tabs>
          <w:tab w:val="num" w:pos="2160"/>
        </w:tabs>
        <w:ind w:left="2160" w:hanging="360"/>
      </w:pPr>
      <w:rPr>
        <w:rFonts w:ascii="Arial" w:hAnsi="Arial" w:hint="default"/>
      </w:rPr>
    </w:lvl>
    <w:lvl w:ilvl="3" w:tplc="85082E7E" w:tentative="1">
      <w:start w:val="1"/>
      <w:numFmt w:val="bullet"/>
      <w:lvlText w:val="•"/>
      <w:lvlJc w:val="left"/>
      <w:pPr>
        <w:tabs>
          <w:tab w:val="num" w:pos="2880"/>
        </w:tabs>
        <w:ind w:left="2880" w:hanging="360"/>
      </w:pPr>
      <w:rPr>
        <w:rFonts w:ascii="Arial" w:hAnsi="Arial" w:hint="default"/>
      </w:rPr>
    </w:lvl>
    <w:lvl w:ilvl="4" w:tplc="F5545E3C" w:tentative="1">
      <w:start w:val="1"/>
      <w:numFmt w:val="bullet"/>
      <w:lvlText w:val="•"/>
      <w:lvlJc w:val="left"/>
      <w:pPr>
        <w:tabs>
          <w:tab w:val="num" w:pos="3600"/>
        </w:tabs>
        <w:ind w:left="3600" w:hanging="360"/>
      </w:pPr>
      <w:rPr>
        <w:rFonts w:ascii="Arial" w:hAnsi="Arial" w:hint="default"/>
      </w:rPr>
    </w:lvl>
    <w:lvl w:ilvl="5" w:tplc="7D0CD8A2" w:tentative="1">
      <w:start w:val="1"/>
      <w:numFmt w:val="bullet"/>
      <w:lvlText w:val="•"/>
      <w:lvlJc w:val="left"/>
      <w:pPr>
        <w:tabs>
          <w:tab w:val="num" w:pos="4320"/>
        </w:tabs>
        <w:ind w:left="4320" w:hanging="360"/>
      </w:pPr>
      <w:rPr>
        <w:rFonts w:ascii="Arial" w:hAnsi="Arial" w:hint="default"/>
      </w:rPr>
    </w:lvl>
    <w:lvl w:ilvl="6" w:tplc="3A4E27F0" w:tentative="1">
      <w:start w:val="1"/>
      <w:numFmt w:val="bullet"/>
      <w:lvlText w:val="•"/>
      <w:lvlJc w:val="left"/>
      <w:pPr>
        <w:tabs>
          <w:tab w:val="num" w:pos="5040"/>
        </w:tabs>
        <w:ind w:left="5040" w:hanging="360"/>
      </w:pPr>
      <w:rPr>
        <w:rFonts w:ascii="Arial" w:hAnsi="Arial" w:hint="default"/>
      </w:rPr>
    </w:lvl>
    <w:lvl w:ilvl="7" w:tplc="88F0CC48" w:tentative="1">
      <w:start w:val="1"/>
      <w:numFmt w:val="bullet"/>
      <w:lvlText w:val="•"/>
      <w:lvlJc w:val="left"/>
      <w:pPr>
        <w:tabs>
          <w:tab w:val="num" w:pos="5760"/>
        </w:tabs>
        <w:ind w:left="5760" w:hanging="360"/>
      </w:pPr>
      <w:rPr>
        <w:rFonts w:ascii="Arial" w:hAnsi="Arial" w:hint="default"/>
      </w:rPr>
    </w:lvl>
    <w:lvl w:ilvl="8" w:tplc="8DA2F1E4" w:tentative="1">
      <w:start w:val="1"/>
      <w:numFmt w:val="bullet"/>
      <w:lvlText w:val="•"/>
      <w:lvlJc w:val="left"/>
      <w:pPr>
        <w:tabs>
          <w:tab w:val="num" w:pos="6480"/>
        </w:tabs>
        <w:ind w:left="6480" w:hanging="360"/>
      </w:pPr>
      <w:rPr>
        <w:rFonts w:ascii="Arial" w:hAnsi="Arial" w:hint="default"/>
      </w:rPr>
    </w:lvl>
  </w:abstractNum>
  <w:abstractNum w:abstractNumId="11">
    <w:nsid w:val="7A5D029B"/>
    <w:multiLevelType w:val="hybridMultilevel"/>
    <w:tmpl w:val="242CF2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7AA01C82"/>
    <w:multiLevelType w:val="hybridMultilevel"/>
    <w:tmpl w:val="A22609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7B5367DB"/>
    <w:multiLevelType w:val="hybridMultilevel"/>
    <w:tmpl w:val="F1889A9A"/>
    <w:lvl w:ilvl="0" w:tplc="725CAC5E">
      <w:start w:val="1"/>
      <w:numFmt w:val="bullet"/>
      <w:lvlText w:val="•"/>
      <w:lvlJc w:val="left"/>
      <w:pPr>
        <w:tabs>
          <w:tab w:val="num" w:pos="720"/>
        </w:tabs>
        <w:ind w:left="720" w:hanging="360"/>
      </w:pPr>
      <w:rPr>
        <w:rFonts w:ascii="Arial" w:hAnsi="Arial" w:hint="default"/>
      </w:rPr>
    </w:lvl>
    <w:lvl w:ilvl="1" w:tplc="3A88D3C8" w:tentative="1">
      <w:start w:val="1"/>
      <w:numFmt w:val="bullet"/>
      <w:lvlText w:val="•"/>
      <w:lvlJc w:val="left"/>
      <w:pPr>
        <w:tabs>
          <w:tab w:val="num" w:pos="1440"/>
        </w:tabs>
        <w:ind w:left="1440" w:hanging="360"/>
      </w:pPr>
      <w:rPr>
        <w:rFonts w:ascii="Arial" w:hAnsi="Arial" w:hint="default"/>
      </w:rPr>
    </w:lvl>
    <w:lvl w:ilvl="2" w:tplc="267EFDBA" w:tentative="1">
      <w:start w:val="1"/>
      <w:numFmt w:val="bullet"/>
      <w:lvlText w:val="•"/>
      <w:lvlJc w:val="left"/>
      <w:pPr>
        <w:tabs>
          <w:tab w:val="num" w:pos="2160"/>
        </w:tabs>
        <w:ind w:left="2160" w:hanging="360"/>
      </w:pPr>
      <w:rPr>
        <w:rFonts w:ascii="Arial" w:hAnsi="Arial" w:hint="default"/>
      </w:rPr>
    </w:lvl>
    <w:lvl w:ilvl="3" w:tplc="7C88EBD6" w:tentative="1">
      <w:start w:val="1"/>
      <w:numFmt w:val="bullet"/>
      <w:lvlText w:val="•"/>
      <w:lvlJc w:val="left"/>
      <w:pPr>
        <w:tabs>
          <w:tab w:val="num" w:pos="2880"/>
        </w:tabs>
        <w:ind w:left="2880" w:hanging="360"/>
      </w:pPr>
      <w:rPr>
        <w:rFonts w:ascii="Arial" w:hAnsi="Arial" w:hint="default"/>
      </w:rPr>
    </w:lvl>
    <w:lvl w:ilvl="4" w:tplc="EFD66432" w:tentative="1">
      <w:start w:val="1"/>
      <w:numFmt w:val="bullet"/>
      <w:lvlText w:val="•"/>
      <w:lvlJc w:val="left"/>
      <w:pPr>
        <w:tabs>
          <w:tab w:val="num" w:pos="3600"/>
        </w:tabs>
        <w:ind w:left="3600" w:hanging="360"/>
      </w:pPr>
      <w:rPr>
        <w:rFonts w:ascii="Arial" w:hAnsi="Arial" w:hint="default"/>
      </w:rPr>
    </w:lvl>
    <w:lvl w:ilvl="5" w:tplc="4A82CD16" w:tentative="1">
      <w:start w:val="1"/>
      <w:numFmt w:val="bullet"/>
      <w:lvlText w:val="•"/>
      <w:lvlJc w:val="left"/>
      <w:pPr>
        <w:tabs>
          <w:tab w:val="num" w:pos="4320"/>
        </w:tabs>
        <w:ind w:left="4320" w:hanging="360"/>
      </w:pPr>
      <w:rPr>
        <w:rFonts w:ascii="Arial" w:hAnsi="Arial" w:hint="default"/>
      </w:rPr>
    </w:lvl>
    <w:lvl w:ilvl="6" w:tplc="4F6C431A" w:tentative="1">
      <w:start w:val="1"/>
      <w:numFmt w:val="bullet"/>
      <w:lvlText w:val="•"/>
      <w:lvlJc w:val="left"/>
      <w:pPr>
        <w:tabs>
          <w:tab w:val="num" w:pos="5040"/>
        </w:tabs>
        <w:ind w:left="5040" w:hanging="360"/>
      </w:pPr>
      <w:rPr>
        <w:rFonts w:ascii="Arial" w:hAnsi="Arial" w:hint="default"/>
      </w:rPr>
    </w:lvl>
    <w:lvl w:ilvl="7" w:tplc="9976EE1C" w:tentative="1">
      <w:start w:val="1"/>
      <w:numFmt w:val="bullet"/>
      <w:lvlText w:val="•"/>
      <w:lvlJc w:val="left"/>
      <w:pPr>
        <w:tabs>
          <w:tab w:val="num" w:pos="5760"/>
        </w:tabs>
        <w:ind w:left="5760" w:hanging="360"/>
      </w:pPr>
      <w:rPr>
        <w:rFonts w:ascii="Arial" w:hAnsi="Arial" w:hint="default"/>
      </w:rPr>
    </w:lvl>
    <w:lvl w:ilvl="8" w:tplc="69B4776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11"/>
  </w:num>
  <w:num w:numId="3">
    <w:abstractNumId w:val="4"/>
  </w:num>
  <w:num w:numId="4">
    <w:abstractNumId w:val="0"/>
  </w:num>
  <w:num w:numId="5">
    <w:abstractNumId w:val="5"/>
  </w:num>
  <w:num w:numId="6">
    <w:abstractNumId w:val="12"/>
  </w:num>
  <w:num w:numId="7">
    <w:abstractNumId w:val="9"/>
  </w:num>
  <w:num w:numId="8">
    <w:abstractNumId w:val="13"/>
  </w:num>
  <w:num w:numId="9">
    <w:abstractNumId w:val="3"/>
  </w:num>
  <w:num w:numId="10">
    <w:abstractNumId w:val="7"/>
  </w:num>
  <w:num w:numId="11">
    <w:abstractNumId w:val="2"/>
  </w:num>
  <w:num w:numId="12">
    <w:abstractNumId w:val="10"/>
  </w:num>
  <w:num w:numId="13">
    <w:abstractNumId w:val="6"/>
  </w:num>
  <w:num w:numId="14">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E4E5A"/>
    <w:rsid w:val="000328C9"/>
    <w:rsid w:val="000548BB"/>
    <w:rsid w:val="00057B6C"/>
    <w:rsid w:val="000A22FD"/>
    <w:rsid w:val="000A5286"/>
    <w:rsid w:val="000A6149"/>
    <w:rsid w:val="000B028A"/>
    <w:rsid w:val="000B07C9"/>
    <w:rsid w:val="000C1F33"/>
    <w:rsid w:val="000D2E83"/>
    <w:rsid w:val="000D5D09"/>
    <w:rsid w:val="000D617C"/>
    <w:rsid w:val="000F05B1"/>
    <w:rsid w:val="000F086A"/>
    <w:rsid w:val="000F425A"/>
    <w:rsid w:val="0010213C"/>
    <w:rsid w:val="00102480"/>
    <w:rsid w:val="00103DA0"/>
    <w:rsid w:val="00116BAB"/>
    <w:rsid w:val="001254CC"/>
    <w:rsid w:val="00131445"/>
    <w:rsid w:val="00136B5E"/>
    <w:rsid w:val="001501C1"/>
    <w:rsid w:val="00151A98"/>
    <w:rsid w:val="0016544A"/>
    <w:rsid w:val="001666B5"/>
    <w:rsid w:val="001717A3"/>
    <w:rsid w:val="0017779D"/>
    <w:rsid w:val="0018415E"/>
    <w:rsid w:val="00195496"/>
    <w:rsid w:val="001A19DF"/>
    <w:rsid w:val="001B6906"/>
    <w:rsid w:val="001C154B"/>
    <w:rsid w:val="001C2C22"/>
    <w:rsid w:val="001C51B6"/>
    <w:rsid w:val="001D0D63"/>
    <w:rsid w:val="001D1A4C"/>
    <w:rsid w:val="001E3093"/>
    <w:rsid w:val="00212C4D"/>
    <w:rsid w:val="002213B8"/>
    <w:rsid w:val="002219B7"/>
    <w:rsid w:val="00225C03"/>
    <w:rsid w:val="00243D54"/>
    <w:rsid w:val="002440D4"/>
    <w:rsid w:val="0025570A"/>
    <w:rsid w:val="00281427"/>
    <w:rsid w:val="002816D2"/>
    <w:rsid w:val="00291023"/>
    <w:rsid w:val="0029715A"/>
    <w:rsid w:val="002C0A84"/>
    <w:rsid w:val="002C7C5F"/>
    <w:rsid w:val="002D78BA"/>
    <w:rsid w:val="002E3F12"/>
    <w:rsid w:val="002E56D7"/>
    <w:rsid w:val="002E703E"/>
    <w:rsid w:val="002E7D9B"/>
    <w:rsid w:val="0030224E"/>
    <w:rsid w:val="003210F1"/>
    <w:rsid w:val="00321870"/>
    <w:rsid w:val="00323338"/>
    <w:rsid w:val="00332F4C"/>
    <w:rsid w:val="003434B3"/>
    <w:rsid w:val="003466AF"/>
    <w:rsid w:val="00351B02"/>
    <w:rsid w:val="0035386D"/>
    <w:rsid w:val="00370587"/>
    <w:rsid w:val="00371EE0"/>
    <w:rsid w:val="003777A9"/>
    <w:rsid w:val="003825DE"/>
    <w:rsid w:val="003862D2"/>
    <w:rsid w:val="003975A3"/>
    <w:rsid w:val="003A380E"/>
    <w:rsid w:val="003C2FCC"/>
    <w:rsid w:val="003C2FED"/>
    <w:rsid w:val="003D2B4A"/>
    <w:rsid w:val="003D4B23"/>
    <w:rsid w:val="003E3C59"/>
    <w:rsid w:val="00402AF3"/>
    <w:rsid w:val="00406E2E"/>
    <w:rsid w:val="00416E1D"/>
    <w:rsid w:val="0042132F"/>
    <w:rsid w:val="004427D1"/>
    <w:rsid w:val="004450EB"/>
    <w:rsid w:val="00453A94"/>
    <w:rsid w:val="0046098E"/>
    <w:rsid w:val="00463645"/>
    <w:rsid w:val="00463EC6"/>
    <w:rsid w:val="004905B6"/>
    <w:rsid w:val="00493FE3"/>
    <w:rsid w:val="004947DA"/>
    <w:rsid w:val="004B33E9"/>
    <w:rsid w:val="004C404C"/>
    <w:rsid w:val="004C40D7"/>
    <w:rsid w:val="004D0996"/>
    <w:rsid w:val="004D1203"/>
    <w:rsid w:val="004E2A0B"/>
    <w:rsid w:val="004E4E5A"/>
    <w:rsid w:val="004E644D"/>
    <w:rsid w:val="004E68FD"/>
    <w:rsid w:val="004F43D4"/>
    <w:rsid w:val="005024B8"/>
    <w:rsid w:val="00503745"/>
    <w:rsid w:val="005143F9"/>
    <w:rsid w:val="00516FCB"/>
    <w:rsid w:val="00520D51"/>
    <w:rsid w:val="00535A1C"/>
    <w:rsid w:val="005369F0"/>
    <w:rsid w:val="00550222"/>
    <w:rsid w:val="00557071"/>
    <w:rsid w:val="005730AF"/>
    <w:rsid w:val="00584D1B"/>
    <w:rsid w:val="0058557C"/>
    <w:rsid w:val="005869FA"/>
    <w:rsid w:val="00595258"/>
    <w:rsid w:val="005A0A17"/>
    <w:rsid w:val="005A219A"/>
    <w:rsid w:val="005A36A4"/>
    <w:rsid w:val="005A3D85"/>
    <w:rsid w:val="005B7B0C"/>
    <w:rsid w:val="005E0499"/>
    <w:rsid w:val="005E18D0"/>
    <w:rsid w:val="005E5192"/>
    <w:rsid w:val="005E590A"/>
    <w:rsid w:val="005F3187"/>
    <w:rsid w:val="005F6BD1"/>
    <w:rsid w:val="006028FB"/>
    <w:rsid w:val="006232BB"/>
    <w:rsid w:val="00623E56"/>
    <w:rsid w:val="00652EFE"/>
    <w:rsid w:val="006552D3"/>
    <w:rsid w:val="006673A3"/>
    <w:rsid w:val="00671739"/>
    <w:rsid w:val="00677136"/>
    <w:rsid w:val="00685432"/>
    <w:rsid w:val="00687087"/>
    <w:rsid w:val="006877EE"/>
    <w:rsid w:val="006907EA"/>
    <w:rsid w:val="00696546"/>
    <w:rsid w:val="006A39A7"/>
    <w:rsid w:val="006B3A47"/>
    <w:rsid w:val="006C085D"/>
    <w:rsid w:val="006C16A0"/>
    <w:rsid w:val="006C2883"/>
    <w:rsid w:val="006D574C"/>
    <w:rsid w:val="006E0FFB"/>
    <w:rsid w:val="006E1923"/>
    <w:rsid w:val="006E3EBE"/>
    <w:rsid w:val="006F2E4E"/>
    <w:rsid w:val="00705270"/>
    <w:rsid w:val="00711847"/>
    <w:rsid w:val="007151A3"/>
    <w:rsid w:val="00715946"/>
    <w:rsid w:val="0072070B"/>
    <w:rsid w:val="00722066"/>
    <w:rsid w:val="00726A67"/>
    <w:rsid w:val="00737D69"/>
    <w:rsid w:val="00745A55"/>
    <w:rsid w:val="00751BC6"/>
    <w:rsid w:val="00762595"/>
    <w:rsid w:val="00766DA2"/>
    <w:rsid w:val="00771FBA"/>
    <w:rsid w:val="007808DF"/>
    <w:rsid w:val="0078225C"/>
    <w:rsid w:val="00783833"/>
    <w:rsid w:val="00785DE8"/>
    <w:rsid w:val="00785F63"/>
    <w:rsid w:val="00792C64"/>
    <w:rsid w:val="007935A3"/>
    <w:rsid w:val="00796DAA"/>
    <w:rsid w:val="007A120D"/>
    <w:rsid w:val="007B3711"/>
    <w:rsid w:val="008008D3"/>
    <w:rsid w:val="00805A93"/>
    <w:rsid w:val="00811427"/>
    <w:rsid w:val="00811970"/>
    <w:rsid w:val="00833477"/>
    <w:rsid w:val="00836696"/>
    <w:rsid w:val="00845EED"/>
    <w:rsid w:val="00846884"/>
    <w:rsid w:val="0087736D"/>
    <w:rsid w:val="00880FA6"/>
    <w:rsid w:val="008815C1"/>
    <w:rsid w:val="00882ED0"/>
    <w:rsid w:val="00890194"/>
    <w:rsid w:val="00891383"/>
    <w:rsid w:val="008A148F"/>
    <w:rsid w:val="008A1566"/>
    <w:rsid w:val="008A2278"/>
    <w:rsid w:val="008B2EDE"/>
    <w:rsid w:val="008B3957"/>
    <w:rsid w:val="008B6EAC"/>
    <w:rsid w:val="008C5945"/>
    <w:rsid w:val="008C78C2"/>
    <w:rsid w:val="008E054A"/>
    <w:rsid w:val="008E2EDD"/>
    <w:rsid w:val="008E429F"/>
    <w:rsid w:val="008F5962"/>
    <w:rsid w:val="009005C9"/>
    <w:rsid w:val="0090102F"/>
    <w:rsid w:val="00907400"/>
    <w:rsid w:val="00907D27"/>
    <w:rsid w:val="00907F0E"/>
    <w:rsid w:val="009125D8"/>
    <w:rsid w:val="00921836"/>
    <w:rsid w:val="00932B7E"/>
    <w:rsid w:val="009335AD"/>
    <w:rsid w:val="00933BCA"/>
    <w:rsid w:val="0094396A"/>
    <w:rsid w:val="00947A92"/>
    <w:rsid w:val="00952C5B"/>
    <w:rsid w:val="00954A04"/>
    <w:rsid w:val="0095675B"/>
    <w:rsid w:val="00960427"/>
    <w:rsid w:val="00964B1A"/>
    <w:rsid w:val="00966AD9"/>
    <w:rsid w:val="00973AE3"/>
    <w:rsid w:val="00983378"/>
    <w:rsid w:val="00984DD1"/>
    <w:rsid w:val="009A3C59"/>
    <w:rsid w:val="009B1012"/>
    <w:rsid w:val="009C35CC"/>
    <w:rsid w:val="009C3931"/>
    <w:rsid w:val="009C7C3F"/>
    <w:rsid w:val="009D005C"/>
    <w:rsid w:val="009D6DFC"/>
    <w:rsid w:val="009D7F10"/>
    <w:rsid w:val="009F1812"/>
    <w:rsid w:val="00A21A97"/>
    <w:rsid w:val="00A26CEB"/>
    <w:rsid w:val="00A276ED"/>
    <w:rsid w:val="00A34D19"/>
    <w:rsid w:val="00A36A36"/>
    <w:rsid w:val="00A44A89"/>
    <w:rsid w:val="00A46EFE"/>
    <w:rsid w:val="00A602BC"/>
    <w:rsid w:val="00A60856"/>
    <w:rsid w:val="00A7354C"/>
    <w:rsid w:val="00A80C3E"/>
    <w:rsid w:val="00A85BB5"/>
    <w:rsid w:val="00A86676"/>
    <w:rsid w:val="00A917BA"/>
    <w:rsid w:val="00A95159"/>
    <w:rsid w:val="00AB282E"/>
    <w:rsid w:val="00AC31C1"/>
    <w:rsid w:val="00AE6E1E"/>
    <w:rsid w:val="00AF3883"/>
    <w:rsid w:val="00AF4AED"/>
    <w:rsid w:val="00B0127E"/>
    <w:rsid w:val="00B060ED"/>
    <w:rsid w:val="00B06620"/>
    <w:rsid w:val="00B07E08"/>
    <w:rsid w:val="00B10300"/>
    <w:rsid w:val="00B12369"/>
    <w:rsid w:val="00B25C1D"/>
    <w:rsid w:val="00B26247"/>
    <w:rsid w:val="00B36E98"/>
    <w:rsid w:val="00B44067"/>
    <w:rsid w:val="00B50B42"/>
    <w:rsid w:val="00B63580"/>
    <w:rsid w:val="00B63EBD"/>
    <w:rsid w:val="00B80DB4"/>
    <w:rsid w:val="00BA0A3C"/>
    <w:rsid w:val="00BB12B7"/>
    <w:rsid w:val="00BB4A35"/>
    <w:rsid w:val="00BB6E98"/>
    <w:rsid w:val="00BC6168"/>
    <w:rsid w:val="00BD7497"/>
    <w:rsid w:val="00BE1106"/>
    <w:rsid w:val="00BE5228"/>
    <w:rsid w:val="00BF335B"/>
    <w:rsid w:val="00C06914"/>
    <w:rsid w:val="00C12967"/>
    <w:rsid w:val="00C15AB7"/>
    <w:rsid w:val="00C23521"/>
    <w:rsid w:val="00C3164F"/>
    <w:rsid w:val="00C475C4"/>
    <w:rsid w:val="00C5643F"/>
    <w:rsid w:val="00C57936"/>
    <w:rsid w:val="00C60F03"/>
    <w:rsid w:val="00C873F2"/>
    <w:rsid w:val="00C877B9"/>
    <w:rsid w:val="00CA2C10"/>
    <w:rsid w:val="00CB27C8"/>
    <w:rsid w:val="00CB3063"/>
    <w:rsid w:val="00CC34E4"/>
    <w:rsid w:val="00CC6D91"/>
    <w:rsid w:val="00CC7C86"/>
    <w:rsid w:val="00CD3309"/>
    <w:rsid w:val="00CD41D7"/>
    <w:rsid w:val="00CD659D"/>
    <w:rsid w:val="00CE167A"/>
    <w:rsid w:val="00CE474A"/>
    <w:rsid w:val="00D031D7"/>
    <w:rsid w:val="00D132A1"/>
    <w:rsid w:val="00D22AF0"/>
    <w:rsid w:val="00D22EF9"/>
    <w:rsid w:val="00D253D5"/>
    <w:rsid w:val="00D4201B"/>
    <w:rsid w:val="00D45767"/>
    <w:rsid w:val="00D47D70"/>
    <w:rsid w:val="00D61BA3"/>
    <w:rsid w:val="00D64767"/>
    <w:rsid w:val="00D64C02"/>
    <w:rsid w:val="00D7026E"/>
    <w:rsid w:val="00D751E7"/>
    <w:rsid w:val="00D87080"/>
    <w:rsid w:val="00D96283"/>
    <w:rsid w:val="00DA6C32"/>
    <w:rsid w:val="00DB00FD"/>
    <w:rsid w:val="00DB2340"/>
    <w:rsid w:val="00DB6245"/>
    <w:rsid w:val="00DD303E"/>
    <w:rsid w:val="00DD3DAD"/>
    <w:rsid w:val="00DD768A"/>
    <w:rsid w:val="00DE1DD9"/>
    <w:rsid w:val="00DF150F"/>
    <w:rsid w:val="00DF28B7"/>
    <w:rsid w:val="00DF4C1D"/>
    <w:rsid w:val="00DF5153"/>
    <w:rsid w:val="00E10427"/>
    <w:rsid w:val="00E1414C"/>
    <w:rsid w:val="00E354E4"/>
    <w:rsid w:val="00E3591A"/>
    <w:rsid w:val="00E446EF"/>
    <w:rsid w:val="00E52E05"/>
    <w:rsid w:val="00E60D65"/>
    <w:rsid w:val="00E63B28"/>
    <w:rsid w:val="00E765BA"/>
    <w:rsid w:val="00E77677"/>
    <w:rsid w:val="00E834EA"/>
    <w:rsid w:val="00E87F73"/>
    <w:rsid w:val="00E90F1B"/>
    <w:rsid w:val="00EA2B88"/>
    <w:rsid w:val="00EA4C81"/>
    <w:rsid w:val="00EC26B8"/>
    <w:rsid w:val="00EC615A"/>
    <w:rsid w:val="00ED549A"/>
    <w:rsid w:val="00ED6BBE"/>
    <w:rsid w:val="00EE3080"/>
    <w:rsid w:val="00EF358F"/>
    <w:rsid w:val="00F012C6"/>
    <w:rsid w:val="00F115DA"/>
    <w:rsid w:val="00F16C86"/>
    <w:rsid w:val="00F24BA4"/>
    <w:rsid w:val="00F37EAE"/>
    <w:rsid w:val="00F43DDD"/>
    <w:rsid w:val="00F442C8"/>
    <w:rsid w:val="00F451F1"/>
    <w:rsid w:val="00F6194F"/>
    <w:rsid w:val="00F67AC6"/>
    <w:rsid w:val="00F67B3B"/>
    <w:rsid w:val="00F77D4B"/>
    <w:rsid w:val="00F84294"/>
    <w:rsid w:val="00F86AAA"/>
    <w:rsid w:val="00F92902"/>
    <w:rsid w:val="00FB0CAC"/>
    <w:rsid w:val="00FC253D"/>
    <w:rsid w:val="00FC670C"/>
    <w:rsid w:val="00FE0E3F"/>
    <w:rsid w:val="00FE3F79"/>
    <w:rsid w:val="00FE5A7E"/>
    <w:rsid w:val="00FF47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34E4"/>
  </w:style>
  <w:style w:type="paragraph" w:styleId="1">
    <w:name w:val="heading 1"/>
    <w:basedOn w:val="a"/>
    <w:next w:val="a"/>
    <w:link w:val="10"/>
    <w:uiPriority w:val="9"/>
    <w:qFormat/>
    <w:rsid w:val="00225C03"/>
    <w:pPr>
      <w:keepNext/>
      <w:keepLines/>
      <w:spacing w:after="0"/>
      <w:outlineLvl w:val="0"/>
    </w:pPr>
    <w:rPr>
      <w:rFonts w:ascii="Calibri" w:eastAsia="Times New Roman" w:hAnsi="Calibri" w:cs="Times New Roman"/>
      <w:bCs/>
      <w:sz w:val="24"/>
      <w:szCs w:val="28"/>
    </w:rPr>
  </w:style>
  <w:style w:type="paragraph" w:styleId="2">
    <w:name w:val="heading 2"/>
    <w:basedOn w:val="a"/>
    <w:next w:val="a"/>
    <w:link w:val="20"/>
    <w:uiPriority w:val="9"/>
    <w:semiHidden/>
    <w:unhideWhenUsed/>
    <w:qFormat/>
    <w:rsid w:val="00DF515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4E5A"/>
    <w:pPr>
      <w:ind w:left="720"/>
      <w:contextualSpacing/>
    </w:pPr>
  </w:style>
  <w:style w:type="character" w:styleId="a4">
    <w:name w:val="Placeholder Text"/>
    <w:basedOn w:val="a0"/>
    <w:uiPriority w:val="99"/>
    <w:semiHidden/>
    <w:rsid w:val="001C51B6"/>
    <w:rPr>
      <w:color w:val="808080"/>
    </w:rPr>
  </w:style>
  <w:style w:type="paragraph" w:styleId="a5">
    <w:name w:val="Balloon Text"/>
    <w:basedOn w:val="a"/>
    <w:link w:val="a6"/>
    <w:uiPriority w:val="99"/>
    <w:semiHidden/>
    <w:unhideWhenUsed/>
    <w:rsid w:val="001C51B6"/>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1C51B6"/>
    <w:rPr>
      <w:rFonts w:ascii="Tahoma" w:hAnsi="Tahoma" w:cs="Tahoma"/>
      <w:sz w:val="16"/>
      <w:szCs w:val="16"/>
    </w:rPr>
  </w:style>
  <w:style w:type="paragraph" w:styleId="a7">
    <w:name w:val="header"/>
    <w:basedOn w:val="a"/>
    <w:link w:val="a8"/>
    <w:uiPriority w:val="99"/>
    <w:unhideWhenUsed/>
    <w:rsid w:val="005B7B0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B7B0C"/>
  </w:style>
  <w:style w:type="paragraph" w:styleId="a9">
    <w:name w:val="footer"/>
    <w:basedOn w:val="a"/>
    <w:link w:val="aa"/>
    <w:uiPriority w:val="99"/>
    <w:unhideWhenUsed/>
    <w:rsid w:val="005B7B0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B7B0C"/>
  </w:style>
  <w:style w:type="paragraph" w:styleId="ab">
    <w:name w:val="caption"/>
    <w:basedOn w:val="a"/>
    <w:next w:val="a"/>
    <w:uiPriority w:val="35"/>
    <w:unhideWhenUsed/>
    <w:qFormat/>
    <w:rsid w:val="00C873F2"/>
    <w:pPr>
      <w:spacing w:line="240" w:lineRule="auto"/>
    </w:pPr>
    <w:rPr>
      <w:b/>
      <w:bCs/>
      <w:color w:val="4F81BD" w:themeColor="accent1"/>
      <w:sz w:val="18"/>
      <w:szCs w:val="18"/>
    </w:rPr>
  </w:style>
  <w:style w:type="character" w:customStyle="1" w:styleId="10">
    <w:name w:val="Заголовок 1 Знак"/>
    <w:basedOn w:val="a0"/>
    <w:link w:val="1"/>
    <w:uiPriority w:val="9"/>
    <w:rsid w:val="00225C03"/>
    <w:rPr>
      <w:rFonts w:ascii="Calibri" w:eastAsia="Times New Roman" w:hAnsi="Calibri" w:cs="Times New Roman"/>
      <w:bCs/>
      <w:sz w:val="24"/>
      <w:szCs w:val="28"/>
    </w:rPr>
  </w:style>
  <w:style w:type="table" w:styleId="ac">
    <w:name w:val="Table Grid"/>
    <w:basedOn w:val="a1"/>
    <w:rsid w:val="00DE1D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B0CAC"/>
    <w:pPr>
      <w:autoSpaceDE w:val="0"/>
      <w:autoSpaceDN w:val="0"/>
      <w:adjustRightInd w:val="0"/>
      <w:spacing w:after="0" w:line="240" w:lineRule="auto"/>
    </w:pPr>
    <w:rPr>
      <w:rFonts w:ascii="Arial" w:hAnsi="Arial" w:cs="Arial"/>
      <w:color w:val="000000"/>
      <w:sz w:val="24"/>
      <w:szCs w:val="24"/>
    </w:rPr>
  </w:style>
  <w:style w:type="character" w:customStyle="1" w:styleId="20">
    <w:name w:val="Заголовок 2 Знак"/>
    <w:basedOn w:val="a0"/>
    <w:link w:val="2"/>
    <w:uiPriority w:val="9"/>
    <w:semiHidden/>
    <w:rsid w:val="00DF5153"/>
    <w:rPr>
      <w:rFonts w:asciiTheme="majorHAnsi" w:eastAsiaTheme="majorEastAsia" w:hAnsiTheme="majorHAnsi" w:cstheme="majorBidi"/>
      <w:b/>
      <w:bCs/>
      <w:color w:val="4F81BD" w:themeColor="accent1"/>
      <w:sz w:val="26"/>
      <w:szCs w:val="26"/>
    </w:rPr>
  </w:style>
  <w:style w:type="paragraph" w:styleId="ad">
    <w:name w:val="Normal (Web)"/>
    <w:basedOn w:val="a"/>
    <w:uiPriority w:val="99"/>
    <w:semiHidden/>
    <w:unhideWhenUsed/>
    <w:rsid w:val="00DF515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DF5153"/>
  </w:style>
  <w:style w:type="paragraph" w:customStyle="1" w:styleId="Standard">
    <w:name w:val="Standard"/>
    <w:rsid w:val="00DF5153"/>
    <w:pPr>
      <w:suppressAutoHyphens/>
      <w:autoSpaceDN w:val="0"/>
      <w:textAlignment w:val="baseline"/>
    </w:pPr>
    <w:rPr>
      <w:rFonts w:ascii="Calibri" w:eastAsia="SimSun" w:hAnsi="Calibri" w:cs="Calibri"/>
      <w:kern w:val="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25C03"/>
    <w:pPr>
      <w:keepNext/>
      <w:keepLines/>
      <w:spacing w:after="0"/>
      <w:outlineLvl w:val="0"/>
    </w:pPr>
    <w:rPr>
      <w:rFonts w:ascii="Calibri" w:eastAsia="Times New Roman" w:hAnsi="Calibri" w:cs="Times New Roman"/>
      <w:bCs/>
      <w:sz w:val="24"/>
      <w:szCs w:val="28"/>
    </w:rPr>
  </w:style>
  <w:style w:type="paragraph" w:styleId="2">
    <w:name w:val="heading 2"/>
    <w:basedOn w:val="a"/>
    <w:next w:val="a"/>
    <w:link w:val="20"/>
    <w:uiPriority w:val="9"/>
    <w:semiHidden/>
    <w:unhideWhenUsed/>
    <w:qFormat/>
    <w:rsid w:val="00DF515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4E5A"/>
    <w:pPr>
      <w:ind w:left="720"/>
      <w:contextualSpacing/>
    </w:pPr>
  </w:style>
  <w:style w:type="character" w:styleId="a4">
    <w:name w:val="Placeholder Text"/>
    <w:basedOn w:val="a0"/>
    <w:uiPriority w:val="99"/>
    <w:semiHidden/>
    <w:rsid w:val="001C51B6"/>
    <w:rPr>
      <w:color w:val="808080"/>
    </w:rPr>
  </w:style>
  <w:style w:type="paragraph" w:styleId="a5">
    <w:name w:val="Balloon Text"/>
    <w:basedOn w:val="a"/>
    <w:link w:val="a6"/>
    <w:uiPriority w:val="99"/>
    <w:semiHidden/>
    <w:unhideWhenUsed/>
    <w:rsid w:val="001C51B6"/>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1C51B6"/>
    <w:rPr>
      <w:rFonts w:ascii="Tahoma" w:hAnsi="Tahoma" w:cs="Tahoma"/>
      <w:sz w:val="16"/>
      <w:szCs w:val="16"/>
    </w:rPr>
  </w:style>
  <w:style w:type="paragraph" w:styleId="a7">
    <w:name w:val="header"/>
    <w:basedOn w:val="a"/>
    <w:link w:val="a8"/>
    <w:uiPriority w:val="99"/>
    <w:unhideWhenUsed/>
    <w:rsid w:val="005B7B0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B7B0C"/>
  </w:style>
  <w:style w:type="paragraph" w:styleId="a9">
    <w:name w:val="footer"/>
    <w:basedOn w:val="a"/>
    <w:link w:val="aa"/>
    <w:uiPriority w:val="99"/>
    <w:unhideWhenUsed/>
    <w:rsid w:val="005B7B0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B7B0C"/>
  </w:style>
  <w:style w:type="paragraph" w:styleId="ab">
    <w:name w:val="caption"/>
    <w:basedOn w:val="a"/>
    <w:next w:val="a"/>
    <w:uiPriority w:val="35"/>
    <w:unhideWhenUsed/>
    <w:qFormat/>
    <w:rsid w:val="00C873F2"/>
    <w:pPr>
      <w:spacing w:line="240" w:lineRule="auto"/>
    </w:pPr>
    <w:rPr>
      <w:b/>
      <w:bCs/>
      <w:color w:val="4F81BD" w:themeColor="accent1"/>
      <w:sz w:val="18"/>
      <w:szCs w:val="18"/>
    </w:rPr>
  </w:style>
  <w:style w:type="character" w:customStyle="1" w:styleId="10">
    <w:name w:val="Заголовок 1 Знак"/>
    <w:basedOn w:val="a0"/>
    <w:link w:val="1"/>
    <w:uiPriority w:val="9"/>
    <w:rsid w:val="00225C03"/>
    <w:rPr>
      <w:rFonts w:ascii="Calibri" w:eastAsia="Times New Roman" w:hAnsi="Calibri" w:cs="Times New Roman"/>
      <w:bCs/>
      <w:sz w:val="24"/>
      <w:szCs w:val="28"/>
    </w:rPr>
  </w:style>
  <w:style w:type="table" w:styleId="ac">
    <w:name w:val="Table Grid"/>
    <w:basedOn w:val="a1"/>
    <w:rsid w:val="00DE1D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B0CAC"/>
    <w:pPr>
      <w:autoSpaceDE w:val="0"/>
      <w:autoSpaceDN w:val="0"/>
      <w:adjustRightInd w:val="0"/>
      <w:spacing w:after="0" w:line="240" w:lineRule="auto"/>
    </w:pPr>
    <w:rPr>
      <w:rFonts w:ascii="Arial" w:hAnsi="Arial" w:cs="Arial"/>
      <w:color w:val="000000"/>
      <w:sz w:val="24"/>
      <w:szCs w:val="24"/>
    </w:rPr>
  </w:style>
  <w:style w:type="character" w:customStyle="1" w:styleId="20">
    <w:name w:val="Заголовок 2 Знак"/>
    <w:basedOn w:val="a0"/>
    <w:link w:val="2"/>
    <w:uiPriority w:val="9"/>
    <w:semiHidden/>
    <w:rsid w:val="00DF5153"/>
    <w:rPr>
      <w:rFonts w:asciiTheme="majorHAnsi" w:eastAsiaTheme="majorEastAsia" w:hAnsiTheme="majorHAnsi" w:cstheme="majorBidi"/>
      <w:b/>
      <w:bCs/>
      <w:color w:val="4F81BD" w:themeColor="accent1"/>
      <w:sz w:val="26"/>
      <w:szCs w:val="26"/>
    </w:rPr>
  </w:style>
  <w:style w:type="paragraph" w:styleId="ad">
    <w:name w:val="Normal (Web)"/>
    <w:basedOn w:val="a"/>
    <w:uiPriority w:val="99"/>
    <w:semiHidden/>
    <w:unhideWhenUsed/>
    <w:rsid w:val="00DF515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DF5153"/>
  </w:style>
  <w:style w:type="paragraph" w:customStyle="1" w:styleId="Standard">
    <w:name w:val="Standard"/>
    <w:rsid w:val="00DF5153"/>
    <w:pPr>
      <w:suppressAutoHyphens/>
      <w:autoSpaceDN w:val="0"/>
      <w:textAlignment w:val="baseline"/>
    </w:pPr>
    <w:rPr>
      <w:rFonts w:ascii="Calibri" w:eastAsia="SimSun" w:hAnsi="Calibri" w:cs="Calibri"/>
      <w:kern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6397">
      <w:bodyDiv w:val="1"/>
      <w:marLeft w:val="0"/>
      <w:marRight w:val="0"/>
      <w:marTop w:val="0"/>
      <w:marBottom w:val="0"/>
      <w:divBdr>
        <w:top w:val="none" w:sz="0" w:space="0" w:color="auto"/>
        <w:left w:val="none" w:sz="0" w:space="0" w:color="auto"/>
        <w:bottom w:val="none" w:sz="0" w:space="0" w:color="auto"/>
        <w:right w:val="none" w:sz="0" w:space="0" w:color="auto"/>
      </w:divBdr>
      <w:divsChild>
        <w:div w:id="1430662190">
          <w:marLeft w:val="547"/>
          <w:marRight w:val="0"/>
          <w:marTop w:val="154"/>
          <w:marBottom w:val="0"/>
          <w:divBdr>
            <w:top w:val="none" w:sz="0" w:space="0" w:color="auto"/>
            <w:left w:val="none" w:sz="0" w:space="0" w:color="auto"/>
            <w:bottom w:val="none" w:sz="0" w:space="0" w:color="auto"/>
            <w:right w:val="none" w:sz="0" w:space="0" w:color="auto"/>
          </w:divBdr>
        </w:div>
      </w:divsChild>
    </w:div>
    <w:div w:id="63526944">
      <w:bodyDiv w:val="1"/>
      <w:marLeft w:val="0"/>
      <w:marRight w:val="0"/>
      <w:marTop w:val="0"/>
      <w:marBottom w:val="0"/>
      <w:divBdr>
        <w:top w:val="none" w:sz="0" w:space="0" w:color="auto"/>
        <w:left w:val="none" w:sz="0" w:space="0" w:color="auto"/>
        <w:bottom w:val="none" w:sz="0" w:space="0" w:color="auto"/>
        <w:right w:val="none" w:sz="0" w:space="0" w:color="auto"/>
      </w:divBdr>
      <w:divsChild>
        <w:div w:id="649939504">
          <w:marLeft w:val="547"/>
          <w:marRight w:val="0"/>
          <w:marTop w:val="144"/>
          <w:marBottom w:val="0"/>
          <w:divBdr>
            <w:top w:val="none" w:sz="0" w:space="0" w:color="auto"/>
            <w:left w:val="none" w:sz="0" w:space="0" w:color="auto"/>
            <w:bottom w:val="none" w:sz="0" w:space="0" w:color="auto"/>
            <w:right w:val="none" w:sz="0" w:space="0" w:color="auto"/>
          </w:divBdr>
        </w:div>
        <w:div w:id="1046219640">
          <w:marLeft w:val="547"/>
          <w:marRight w:val="0"/>
          <w:marTop w:val="144"/>
          <w:marBottom w:val="0"/>
          <w:divBdr>
            <w:top w:val="none" w:sz="0" w:space="0" w:color="auto"/>
            <w:left w:val="none" w:sz="0" w:space="0" w:color="auto"/>
            <w:bottom w:val="none" w:sz="0" w:space="0" w:color="auto"/>
            <w:right w:val="none" w:sz="0" w:space="0" w:color="auto"/>
          </w:divBdr>
        </w:div>
      </w:divsChild>
    </w:div>
    <w:div w:id="63920574">
      <w:bodyDiv w:val="1"/>
      <w:marLeft w:val="0"/>
      <w:marRight w:val="0"/>
      <w:marTop w:val="0"/>
      <w:marBottom w:val="0"/>
      <w:divBdr>
        <w:top w:val="none" w:sz="0" w:space="0" w:color="auto"/>
        <w:left w:val="none" w:sz="0" w:space="0" w:color="auto"/>
        <w:bottom w:val="none" w:sz="0" w:space="0" w:color="auto"/>
        <w:right w:val="none" w:sz="0" w:space="0" w:color="auto"/>
      </w:divBdr>
      <w:divsChild>
        <w:div w:id="119879520">
          <w:marLeft w:val="547"/>
          <w:marRight w:val="0"/>
          <w:marTop w:val="154"/>
          <w:marBottom w:val="0"/>
          <w:divBdr>
            <w:top w:val="none" w:sz="0" w:space="0" w:color="auto"/>
            <w:left w:val="none" w:sz="0" w:space="0" w:color="auto"/>
            <w:bottom w:val="none" w:sz="0" w:space="0" w:color="auto"/>
            <w:right w:val="none" w:sz="0" w:space="0" w:color="auto"/>
          </w:divBdr>
        </w:div>
      </w:divsChild>
    </w:div>
    <w:div w:id="178936537">
      <w:bodyDiv w:val="1"/>
      <w:marLeft w:val="0"/>
      <w:marRight w:val="0"/>
      <w:marTop w:val="0"/>
      <w:marBottom w:val="0"/>
      <w:divBdr>
        <w:top w:val="none" w:sz="0" w:space="0" w:color="auto"/>
        <w:left w:val="none" w:sz="0" w:space="0" w:color="auto"/>
        <w:bottom w:val="none" w:sz="0" w:space="0" w:color="auto"/>
        <w:right w:val="none" w:sz="0" w:space="0" w:color="auto"/>
      </w:divBdr>
    </w:div>
    <w:div w:id="387338695">
      <w:bodyDiv w:val="1"/>
      <w:marLeft w:val="0"/>
      <w:marRight w:val="0"/>
      <w:marTop w:val="0"/>
      <w:marBottom w:val="0"/>
      <w:divBdr>
        <w:top w:val="none" w:sz="0" w:space="0" w:color="auto"/>
        <w:left w:val="none" w:sz="0" w:space="0" w:color="auto"/>
        <w:bottom w:val="none" w:sz="0" w:space="0" w:color="auto"/>
        <w:right w:val="none" w:sz="0" w:space="0" w:color="auto"/>
      </w:divBdr>
    </w:div>
    <w:div w:id="844129063">
      <w:bodyDiv w:val="1"/>
      <w:marLeft w:val="0"/>
      <w:marRight w:val="0"/>
      <w:marTop w:val="0"/>
      <w:marBottom w:val="0"/>
      <w:divBdr>
        <w:top w:val="none" w:sz="0" w:space="0" w:color="auto"/>
        <w:left w:val="none" w:sz="0" w:space="0" w:color="auto"/>
        <w:bottom w:val="none" w:sz="0" w:space="0" w:color="auto"/>
        <w:right w:val="none" w:sz="0" w:space="0" w:color="auto"/>
      </w:divBdr>
      <w:divsChild>
        <w:div w:id="1393894331">
          <w:marLeft w:val="4234"/>
          <w:marRight w:val="0"/>
          <w:marTop w:val="154"/>
          <w:marBottom w:val="0"/>
          <w:divBdr>
            <w:top w:val="none" w:sz="0" w:space="0" w:color="auto"/>
            <w:left w:val="none" w:sz="0" w:space="0" w:color="auto"/>
            <w:bottom w:val="none" w:sz="0" w:space="0" w:color="auto"/>
            <w:right w:val="none" w:sz="0" w:space="0" w:color="auto"/>
          </w:divBdr>
        </w:div>
        <w:div w:id="1223911755">
          <w:marLeft w:val="4234"/>
          <w:marRight w:val="0"/>
          <w:marTop w:val="154"/>
          <w:marBottom w:val="0"/>
          <w:divBdr>
            <w:top w:val="none" w:sz="0" w:space="0" w:color="auto"/>
            <w:left w:val="none" w:sz="0" w:space="0" w:color="auto"/>
            <w:bottom w:val="none" w:sz="0" w:space="0" w:color="auto"/>
            <w:right w:val="none" w:sz="0" w:space="0" w:color="auto"/>
          </w:divBdr>
        </w:div>
        <w:div w:id="2035113632">
          <w:marLeft w:val="4234"/>
          <w:marRight w:val="0"/>
          <w:marTop w:val="154"/>
          <w:marBottom w:val="0"/>
          <w:divBdr>
            <w:top w:val="none" w:sz="0" w:space="0" w:color="auto"/>
            <w:left w:val="none" w:sz="0" w:space="0" w:color="auto"/>
            <w:bottom w:val="none" w:sz="0" w:space="0" w:color="auto"/>
            <w:right w:val="none" w:sz="0" w:space="0" w:color="auto"/>
          </w:divBdr>
        </w:div>
        <w:div w:id="1375424929">
          <w:marLeft w:val="4234"/>
          <w:marRight w:val="0"/>
          <w:marTop w:val="154"/>
          <w:marBottom w:val="0"/>
          <w:divBdr>
            <w:top w:val="none" w:sz="0" w:space="0" w:color="auto"/>
            <w:left w:val="none" w:sz="0" w:space="0" w:color="auto"/>
            <w:bottom w:val="none" w:sz="0" w:space="0" w:color="auto"/>
            <w:right w:val="none" w:sz="0" w:space="0" w:color="auto"/>
          </w:divBdr>
        </w:div>
      </w:divsChild>
    </w:div>
    <w:div w:id="995185132">
      <w:bodyDiv w:val="1"/>
      <w:marLeft w:val="0"/>
      <w:marRight w:val="0"/>
      <w:marTop w:val="0"/>
      <w:marBottom w:val="0"/>
      <w:divBdr>
        <w:top w:val="none" w:sz="0" w:space="0" w:color="auto"/>
        <w:left w:val="none" w:sz="0" w:space="0" w:color="auto"/>
        <w:bottom w:val="none" w:sz="0" w:space="0" w:color="auto"/>
        <w:right w:val="none" w:sz="0" w:space="0" w:color="auto"/>
      </w:divBdr>
      <w:divsChild>
        <w:div w:id="340663562">
          <w:marLeft w:val="547"/>
          <w:marRight w:val="0"/>
          <w:marTop w:val="130"/>
          <w:marBottom w:val="0"/>
          <w:divBdr>
            <w:top w:val="none" w:sz="0" w:space="0" w:color="auto"/>
            <w:left w:val="none" w:sz="0" w:space="0" w:color="auto"/>
            <w:bottom w:val="none" w:sz="0" w:space="0" w:color="auto"/>
            <w:right w:val="none" w:sz="0" w:space="0" w:color="auto"/>
          </w:divBdr>
        </w:div>
        <w:div w:id="213664184">
          <w:marLeft w:val="547"/>
          <w:marRight w:val="0"/>
          <w:marTop w:val="130"/>
          <w:marBottom w:val="0"/>
          <w:divBdr>
            <w:top w:val="none" w:sz="0" w:space="0" w:color="auto"/>
            <w:left w:val="none" w:sz="0" w:space="0" w:color="auto"/>
            <w:bottom w:val="none" w:sz="0" w:space="0" w:color="auto"/>
            <w:right w:val="none" w:sz="0" w:space="0" w:color="auto"/>
          </w:divBdr>
        </w:div>
      </w:divsChild>
    </w:div>
    <w:div w:id="1001664184">
      <w:bodyDiv w:val="1"/>
      <w:marLeft w:val="0"/>
      <w:marRight w:val="0"/>
      <w:marTop w:val="0"/>
      <w:marBottom w:val="0"/>
      <w:divBdr>
        <w:top w:val="none" w:sz="0" w:space="0" w:color="auto"/>
        <w:left w:val="none" w:sz="0" w:space="0" w:color="auto"/>
        <w:bottom w:val="none" w:sz="0" w:space="0" w:color="auto"/>
        <w:right w:val="none" w:sz="0" w:space="0" w:color="auto"/>
      </w:divBdr>
      <w:divsChild>
        <w:div w:id="1940285756">
          <w:marLeft w:val="547"/>
          <w:marRight w:val="0"/>
          <w:marTop w:val="144"/>
          <w:marBottom w:val="0"/>
          <w:divBdr>
            <w:top w:val="none" w:sz="0" w:space="0" w:color="auto"/>
            <w:left w:val="none" w:sz="0" w:space="0" w:color="auto"/>
            <w:bottom w:val="none" w:sz="0" w:space="0" w:color="auto"/>
            <w:right w:val="none" w:sz="0" w:space="0" w:color="auto"/>
          </w:divBdr>
        </w:div>
      </w:divsChild>
    </w:div>
    <w:div w:id="1090200625">
      <w:bodyDiv w:val="1"/>
      <w:marLeft w:val="0"/>
      <w:marRight w:val="0"/>
      <w:marTop w:val="0"/>
      <w:marBottom w:val="0"/>
      <w:divBdr>
        <w:top w:val="none" w:sz="0" w:space="0" w:color="auto"/>
        <w:left w:val="none" w:sz="0" w:space="0" w:color="auto"/>
        <w:bottom w:val="none" w:sz="0" w:space="0" w:color="auto"/>
        <w:right w:val="none" w:sz="0" w:space="0" w:color="auto"/>
      </w:divBdr>
    </w:div>
    <w:div w:id="1123767932">
      <w:bodyDiv w:val="1"/>
      <w:marLeft w:val="0"/>
      <w:marRight w:val="0"/>
      <w:marTop w:val="0"/>
      <w:marBottom w:val="0"/>
      <w:divBdr>
        <w:top w:val="none" w:sz="0" w:space="0" w:color="auto"/>
        <w:left w:val="none" w:sz="0" w:space="0" w:color="auto"/>
        <w:bottom w:val="none" w:sz="0" w:space="0" w:color="auto"/>
        <w:right w:val="none" w:sz="0" w:space="0" w:color="auto"/>
      </w:divBdr>
    </w:div>
    <w:div w:id="1147239112">
      <w:bodyDiv w:val="1"/>
      <w:marLeft w:val="0"/>
      <w:marRight w:val="0"/>
      <w:marTop w:val="0"/>
      <w:marBottom w:val="0"/>
      <w:divBdr>
        <w:top w:val="none" w:sz="0" w:space="0" w:color="auto"/>
        <w:left w:val="none" w:sz="0" w:space="0" w:color="auto"/>
        <w:bottom w:val="none" w:sz="0" w:space="0" w:color="auto"/>
        <w:right w:val="none" w:sz="0" w:space="0" w:color="auto"/>
      </w:divBdr>
    </w:div>
    <w:div w:id="1257909900">
      <w:bodyDiv w:val="1"/>
      <w:marLeft w:val="0"/>
      <w:marRight w:val="0"/>
      <w:marTop w:val="0"/>
      <w:marBottom w:val="0"/>
      <w:divBdr>
        <w:top w:val="none" w:sz="0" w:space="0" w:color="auto"/>
        <w:left w:val="none" w:sz="0" w:space="0" w:color="auto"/>
        <w:bottom w:val="none" w:sz="0" w:space="0" w:color="auto"/>
        <w:right w:val="none" w:sz="0" w:space="0" w:color="auto"/>
      </w:divBdr>
    </w:div>
    <w:div w:id="1481733822">
      <w:bodyDiv w:val="1"/>
      <w:marLeft w:val="0"/>
      <w:marRight w:val="0"/>
      <w:marTop w:val="0"/>
      <w:marBottom w:val="0"/>
      <w:divBdr>
        <w:top w:val="none" w:sz="0" w:space="0" w:color="auto"/>
        <w:left w:val="none" w:sz="0" w:space="0" w:color="auto"/>
        <w:bottom w:val="none" w:sz="0" w:space="0" w:color="auto"/>
        <w:right w:val="none" w:sz="0" w:space="0" w:color="auto"/>
      </w:divBdr>
    </w:div>
    <w:div w:id="1490554283">
      <w:bodyDiv w:val="1"/>
      <w:marLeft w:val="0"/>
      <w:marRight w:val="0"/>
      <w:marTop w:val="0"/>
      <w:marBottom w:val="0"/>
      <w:divBdr>
        <w:top w:val="none" w:sz="0" w:space="0" w:color="auto"/>
        <w:left w:val="none" w:sz="0" w:space="0" w:color="auto"/>
        <w:bottom w:val="none" w:sz="0" w:space="0" w:color="auto"/>
        <w:right w:val="none" w:sz="0" w:space="0" w:color="auto"/>
      </w:divBdr>
      <w:divsChild>
        <w:div w:id="1758479331">
          <w:marLeft w:val="547"/>
          <w:marRight w:val="0"/>
          <w:marTop w:val="144"/>
          <w:marBottom w:val="0"/>
          <w:divBdr>
            <w:top w:val="none" w:sz="0" w:space="0" w:color="auto"/>
            <w:left w:val="none" w:sz="0" w:space="0" w:color="auto"/>
            <w:bottom w:val="none" w:sz="0" w:space="0" w:color="auto"/>
            <w:right w:val="none" w:sz="0" w:space="0" w:color="auto"/>
          </w:divBdr>
        </w:div>
        <w:div w:id="2120753746">
          <w:marLeft w:val="547"/>
          <w:marRight w:val="0"/>
          <w:marTop w:val="144"/>
          <w:marBottom w:val="0"/>
          <w:divBdr>
            <w:top w:val="none" w:sz="0" w:space="0" w:color="auto"/>
            <w:left w:val="none" w:sz="0" w:space="0" w:color="auto"/>
            <w:bottom w:val="none" w:sz="0" w:space="0" w:color="auto"/>
            <w:right w:val="none" w:sz="0" w:space="0" w:color="auto"/>
          </w:divBdr>
        </w:div>
        <w:div w:id="906694429">
          <w:marLeft w:val="547"/>
          <w:marRight w:val="0"/>
          <w:marTop w:val="144"/>
          <w:marBottom w:val="0"/>
          <w:divBdr>
            <w:top w:val="none" w:sz="0" w:space="0" w:color="auto"/>
            <w:left w:val="none" w:sz="0" w:space="0" w:color="auto"/>
            <w:bottom w:val="none" w:sz="0" w:space="0" w:color="auto"/>
            <w:right w:val="none" w:sz="0" w:space="0" w:color="auto"/>
          </w:divBdr>
        </w:div>
      </w:divsChild>
    </w:div>
    <w:div w:id="1916621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8530">
          <w:marLeft w:val="547"/>
          <w:marRight w:val="0"/>
          <w:marTop w:val="144"/>
          <w:marBottom w:val="0"/>
          <w:divBdr>
            <w:top w:val="none" w:sz="0" w:space="0" w:color="auto"/>
            <w:left w:val="none" w:sz="0" w:space="0" w:color="auto"/>
            <w:bottom w:val="none" w:sz="0" w:space="0" w:color="auto"/>
            <w:right w:val="none" w:sz="0" w:space="0" w:color="auto"/>
          </w:divBdr>
        </w:div>
        <w:div w:id="435369277">
          <w:marLeft w:val="547"/>
          <w:marRight w:val="0"/>
          <w:marTop w:val="144"/>
          <w:marBottom w:val="0"/>
          <w:divBdr>
            <w:top w:val="none" w:sz="0" w:space="0" w:color="auto"/>
            <w:left w:val="none" w:sz="0" w:space="0" w:color="auto"/>
            <w:bottom w:val="none" w:sz="0" w:space="0" w:color="auto"/>
            <w:right w:val="none" w:sz="0" w:space="0" w:color="auto"/>
          </w:divBdr>
        </w:div>
        <w:div w:id="1998530315">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2122C-FF14-4305-BE45-8491423D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19</Pages>
  <Words>2898</Words>
  <Characters>16520</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19380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Your User Name</dc:creator>
  <cp:lastModifiedBy>user4</cp:lastModifiedBy>
  <cp:revision>11</cp:revision>
  <cp:lastPrinted>2013-06-11T04:39:00Z</cp:lastPrinted>
  <dcterms:created xsi:type="dcterms:W3CDTF">2013-10-18T09:51:00Z</dcterms:created>
  <dcterms:modified xsi:type="dcterms:W3CDTF">2020-10-15T11:40:00Z</dcterms:modified>
</cp:coreProperties>
</file>